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156A" w:rsidRPr="003E7BBE" w:rsidRDefault="0032156A" w:rsidP="0032156A">
      <w:pPr>
        <w:pStyle w:val="1"/>
        <w:jc w:val="center"/>
        <w:rPr>
          <w:b/>
        </w:rPr>
      </w:pPr>
      <w:r w:rsidRPr="003E7BBE">
        <w:rPr>
          <w:b/>
          <w:noProof/>
          <w:lang w:val="ru-RU"/>
        </w:rPr>
        <w:drawing>
          <wp:inline distT="0" distB="0" distL="0" distR="0" wp14:anchorId="53A97B54" wp14:editId="27ED1F95">
            <wp:extent cx="478790" cy="57721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grayscl/>
                      <a:biLevel thresh="50000"/>
                    </a:blip>
                    <a:srcRect/>
                    <a:stretch>
                      <a:fillRect/>
                    </a:stretch>
                  </pic:blipFill>
                  <pic:spPr bwMode="auto">
                    <a:xfrm>
                      <a:off x="0" y="0"/>
                      <a:ext cx="478790" cy="577215"/>
                    </a:xfrm>
                    <a:prstGeom prst="rect">
                      <a:avLst/>
                    </a:prstGeom>
                    <a:noFill/>
                    <a:ln w="9525">
                      <a:noFill/>
                      <a:miter lim="800000"/>
                      <a:headEnd/>
                      <a:tailEnd/>
                    </a:ln>
                  </pic:spPr>
                </pic:pic>
              </a:graphicData>
            </a:graphic>
          </wp:inline>
        </w:drawing>
      </w:r>
    </w:p>
    <w:p w:rsidR="0032156A" w:rsidRPr="003E7BBE" w:rsidRDefault="0032156A" w:rsidP="0032156A">
      <w:pPr>
        <w:pStyle w:val="a5"/>
        <w:jc w:val="center"/>
        <w:rPr>
          <w:rFonts w:ascii="Times New Roman" w:hAnsi="Times New Roman"/>
          <w:b/>
          <w:sz w:val="28"/>
          <w:szCs w:val="28"/>
          <w:lang w:val="ru-RU"/>
        </w:rPr>
      </w:pPr>
      <w:r w:rsidRPr="003E7BBE">
        <w:rPr>
          <w:rFonts w:ascii="Times New Roman" w:hAnsi="Times New Roman"/>
          <w:b/>
          <w:sz w:val="28"/>
          <w:szCs w:val="28"/>
          <w:lang w:val="ru-RU"/>
        </w:rPr>
        <w:t>БУЧАНСЬКА     МІСЬКА      РАДА</w:t>
      </w:r>
    </w:p>
    <w:p w:rsidR="0032156A" w:rsidRPr="003E7BBE" w:rsidRDefault="0032156A" w:rsidP="0032156A">
      <w:pPr>
        <w:pStyle w:val="2"/>
        <w:pBdr>
          <w:bottom w:val="single" w:sz="12" w:space="1" w:color="auto"/>
        </w:pBdr>
        <w:rPr>
          <w:sz w:val="28"/>
          <w:szCs w:val="28"/>
        </w:rPr>
      </w:pPr>
      <w:r w:rsidRPr="003E7BBE">
        <w:rPr>
          <w:sz w:val="28"/>
          <w:szCs w:val="28"/>
        </w:rPr>
        <w:t>КИЇВСЬКОЇ ОБЛАСТІ</w:t>
      </w:r>
    </w:p>
    <w:p w:rsidR="0032156A" w:rsidRDefault="0032156A" w:rsidP="0032156A">
      <w:pPr>
        <w:spacing w:after="0" w:line="240" w:lineRule="auto"/>
        <w:jc w:val="center"/>
        <w:rPr>
          <w:rFonts w:ascii="Times New Roman" w:hAnsi="Times New Roman" w:cs="Times New Roman"/>
          <w:b/>
        </w:rPr>
      </w:pPr>
      <w:r>
        <w:rPr>
          <w:rFonts w:ascii="Times New Roman" w:hAnsi="Times New Roman" w:cs="Times New Roman"/>
          <w:b/>
          <w:bCs/>
          <w:lang w:val="uk-UA"/>
        </w:rPr>
        <w:t xml:space="preserve">П҆ЯТДЕСЯТ   ПЕРША   </w:t>
      </w:r>
      <w:r>
        <w:rPr>
          <w:rFonts w:ascii="Times New Roman" w:hAnsi="Times New Roman" w:cs="Times New Roman"/>
          <w:b/>
          <w:lang w:val="uk-UA"/>
        </w:rPr>
        <w:t xml:space="preserve"> </w:t>
      </w:r>
      <w:r>
        <w:rPr>
          <w:rFonts w:ascii="Times New Roman" w:hAnsi="Times New Roman" w:cs="Times New Roman"/>
          <w:b/>
        </w:rPr>
        <w:t>СЕСІЯ    СЬОМОГО    СКЛИКАННЯ</w:t>
      </w:r>
    </w:p>
    <w:p w:rsidR="0032156A" w:rsidRPr="003E7BBE" w:rsidRDefault="0032156A" w:rsidP="0032156A">
      <w:pPr>
        <w:pStyle w:val="1"/>
        <w:jc w:val="center"/>
        <w:rPr>
          <w:b/>
          <w:sz w:val="28"/>
          <w:szCs w:val="28"/>
        </w:rPr>
      </w:pPr>
      <w:r w:rsidRPr="003E7BBE">
        <w:rPr>
          <w:b/>
          <w:sz w:val="28"/>
          <w:szCs w:val="28"/>
        </w:rPr>
        <w:t xml:space="preserve">Р  І   Ш   Е   Н   </w:t>
      </w:r>
      <w:proofErr w:type="spellStart"/>
      <w:r w:rsidRPr="003E7BBE">
        <w:rPr>
          <w:b/>
          <w:sz w:val="28"/>
          <w:szCs w:val="28"/>
        </w:rPr>
        <w:t>Н</w:t>
      </w:r>
      <w:proofErr w:type="spellEnd"/>
      <w:r w:rsidRPr="003E7BBE">
        <w:rPr>
          <w:b/>
          <w:sz w:val="28"/>
          <w:szCs w:val="28"/>
        </w:rPr>
        <w:t xml:space="preserve">   Я</w:t>
      </w:r>
    </w:p>
    <w:p w:rsidR="0032156A" w:rsidRPr="003E7BBE" w:rsidRDefault="0032156A" w:rsidP="0032156A">
      <w:pPr>
        <w:pStyle w:val="1"/>
        <w:jc w:val="center"/>
        <w:rPr>
          <w:b/>
          <w:sz w:val="28"/>
          <w:szCs w:val="28"/>
        </w:rPr>
      </w:pPr>
    </w:p>
    <w:p w:rsidR="0032156A" w:rsidRPr="003E7BBE" w:rsidRDefault="0032156A" w:rsidP="0032156A">
      <w:pPr>
        <w:pStyle w:val="1"/>
        <w:jc w:val="center"/>
        <w:rPr>
          <w:b/>
          <w:sz w:val="28"/>
          <w:szCs w:val="28"/>
        </w:rPr>
      </w:pPr>
      <w:r w:rsidRPr="003E7BBE">
        <w:rPr>
          <w:b/>
          <w:sz w:val="28"/>
          <w:szCs w:val="28"/>
        </w:rPr>
        <w:t xml:space="preserve"> « </w:t>
      </w:r>
      <w:r>
        <w:rPr>
          <w:b/>
          <w:sz w:val="28"/>
          <w:szCs w:val="28"/>
        </w:rPr>
        <w:t>20</w:t>
      </w:r>
      <w:r w:rsidRPr="003E7BBE">
        <w:rPr>
          <w:b/>
          <w:sz w:val="28"/>
          <w:szCs w:val="28"/>
        </w:rPr>
        <w:t xml:space="preserve"> »  </w:t>
      </w:r>
      <w:r>
        <w:rPr>
          <w:b/>
          <w:sz w:val="28"/>
          <w:szCs w:val="28"/>
        </w:rPr>
        <w:t>грудня</w:t>
      </w:r>
      <w:r w:rsidRPr="003E7BBE">
        <w:rPr>
          <w:b/>
          <w:sz w:val="28"/>
          <w:szCs w:val="28"/>
        </w:rPr>
        <w:t xml:space="preserve">  2018</w:t>
      </w:r>
      <w:r w:rsidRPr="003E7BBE">
        <w:rPr>
          <w:b/>
          <w:sz w:val="28"/>
          <w:szCs w:val="28"/>
          <w:lang w:val="ru-RU"/>
        </w:rPr>
        <w:t xml:space="preserve"> </w:t>
      </w:r>
      <w:r w:rsidRPr="003E7BBE">
        <w:rPr>
          <w:b/>
          <w:sz w:val="28"/>
          <w:szCs w:val="28"/>
        </w:rPr>
        <w:t xml:space="preserve">р. </w:t>
      </w:r>
      <w:r w:rsidRPr="003E7BBE">
        <w:rPr>
          <w:b/>
          <w:sz w:val="28"/>
          <w:szCs w:val="28"/>
        </w:rPr>
        <w:tab/>
      </w:r>
      <w:r w:rsidRPr="003E7BBE">
        <w:rPr>
          <w:b/>
          <w:sz w:val="28"/>
          <w:szCs w:val="28"/>
        </w:rPr>
        <w:tab/>
      </w:r>
      <w:r>
        <w:rPr>
          <w:b/>
          <w:sz w:val="28"/>
          <w:szCs w:val="28"/>
        </w:rPr>
        <w:t xml:space="preserve">  </w:t>
      </w:r>
      <w:r>
        <w:rPr>
          <w:b/>
          <w:sz w:val="28"/>
          <w:szCs w:val="28"/>
        </w:rPr>
        <w:tab/>
      </w:r>
      <w:r w:rsidRPr="003E7BBE">
        <w:rPr>
          <w:b/>
          <w:sz w:val="28"/>
          <w:szCs w:val="28"/>
        </w:rPr>
        <w:tab/>
      </w:r>
      <w:r w:rsidRPr="003E7BBE">
        <w:rPr>
          <w:b/>
          <w:sz w:val="28"/>
          <w:szCs w:val="28"/>
        </w:rPr>
        <w:tab/>
      </w:r>
      <w:r>
        <w:rPr>
          <w:b/>
          <w:sz w:val="28"/>
          <w:szCs w:val="28"/>
        </w:rPr>
        <w:tab/>
      </w:r>
      <w:r w:rsidRPr="003E7BBE">
        <w:rPr>
          <w:b/>
          <w:sz w:val="28"/>
          <w:szCs w:val="28"/>
        </w:rPr>
        <w:t xml:space="preserve">  </w:t>
      </w:r>
      <w:r w:rsidRPr="001D474F">
        <w:rPr>
          <w:b/>
          <w:sz w:val="28"/>
          <w:szCs w:val="28"/>
        </w:rPr>
        <w:t xml:space="preserve">№  </w:t>
      </w:r>
      <w:r>
        <w:rPr>
          <w:b/>
          <w:sz w:val="28"/>
          <w:szCs w:val="28"/>
        </w:rPr>
        <w:t>2791</w:t>
      </w:r>
      <w:r w:rsidRPr="001D474F">
        <w:rPr>
          <w:b/>
          <w:sz w:val="28"/>
          <w:szCs w:val="28"/>
        </w:rPr>
        <w:t xml:space="preserve"> - </w:t>
      </w:r>
      <w:r>
        <w:rPr>
          <w:b/>
          <w:sz w:val="28"/>
          <w:szCs w:val="28"/>
        </w:rPr>
        <w:t>5</w:t>
      </w:r>
      <w:r>
        <w:rPr>
          <w:b/>
          <w:sz w:val="28"/>
          <w:szCs w:val="28"/>
          <w:lang w:val="ru-RU"/>
        </w:rPr>
        <w:t>1</w:t>
      </w:r>
      <w:r w:rsidRPr="001D474F">
        <w:rPr>
          <w:b/>
          <w:sz w:val="28"/>
          <w:szCs w:val="28"/>
        </w:rPr>
        <w:t>-VII</w:t>
      </w:r>
      <w:r w:rsidRPr="003E7BBE">
        <w:rPr>
          <w:b/>
          <w:sz w:val="28"/>
          <w:szCs w:val="28"/>
        </w:rPr>
        <w:t xml:space="preserve"> </w:t>
      </w:r>
      <w:r w:rsidRPr="003E7BBE">
        <w:rPr>
          <w:b/>
          <w:sz w:val="28"/>
          <w:szCs w:val="28"/>
          <w:lang w:val="ru-RU"/>
        </w:rPr>
        <w:t xml:space="preserve"> </w:t>
      </w:r>
    </w:p>
    <w:p w:rsidR="0032156A" w:rsidRPr="003E7BBE" w:rsidRDefault="0032156A" w:rsidP="0032156A">
      <w:pPr>
        <w:spacing w:after="0" w:line="240" w:lineRule="auto"/>
        <w:rPr>
          <w:rFonts w:ascii="Times New Roman" w:hAnsi="Times New Roman" w:cs="Times New Roman"/>
          <w:sz w:val="28"/>
          <w:szCs w:val="28"/>
        </w:rPr>
      </w:pPr>
    </w:p>
    <w:p w:rsidR="0032156A" w:rsidRDefault="0032156A" w:rsidP="0032156A">
      <w:pPr>
        <w:spacing w:after="0" w:line="240" w:lineRule="auto"/>
        <w:jc w:val="both"/>
        <w:rPr>
          <w:rFonts w:ascii="Times New Roman" w:hAnsi="Times New Roman" w:cs="Times New Roman"/>
          <w:b/>
          <w:sz w:val="28"/>
          <w:szCs w:val="28"/>
          <w:lang w:val="uk-UA" w:eastAsia="uk-UA"/>
        </w:rPr>
      </w:pPr>
      <w:bookmarkStart w:id="0" w:name="bookmark3"/>
      <w:r w:rsidRPr="003E7BBE">
        <w:rPr>
          <w:rFonts w:ascii="Times New Roman" w:hAnsi="Times New Roman" w:cs="Times New Roman"/>
          <w:b/>
          <w:sz w:val="28"/>
          <w:szCs w:val="28"/>
          <w:lang w:eastAsia="uk-UA"/>
        </w:rPr>
        <w:t xml:space="preserve">Про </w:t>
      </w:r>
      <w:bookmarkEnd w:id="0"/>
      <w:r>
        <w:rPr>
          <w:rFonts w:ascii="Times New Roman" w:hAnsi="Times New Roman" w:cs="Times New Roman"/>
          <w:b/>
          <w:sz w:val="28"/>
          <w:szCs w:val="28"/>
          <w:lang w:val="uk-UA" w:eastAsia="uk-UA"/>
        </w:rPr>
        <w:t>безоплатну передачу необоротних активів</w:t>
      </w:r>
    </w:p>
    <w:p w:rsidR="0032156A" w:rsidRDefault="0032156A" w:rsidP="0032156A">
      <w:pPr>
        <w:spacing w:after="0" w:line="240" w:lineRule="auto"/>
        <w:jc w:val="both"/>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з балансу Бучанської ЗОШ І-ІІІ ст. №1 на баланс</w:t>
      </w:r>
    </w:p>
    <w:p w:rsidR="0032156A" w:rsidRDefault="0032156A" w:rsidP="0032156A">
      <w:pPr>
        <w:spacing w:after="0" w:line="240" w:lineRule="auto"/>
        <w:jc w:val="both"/>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 xml:space="preserve">Бучанського НВК «СЗОШ І-ІІІ ст. - ЗОШ І-ІІІ ст.» №3 </w:t>
      </w:r>
      <w:r w:rsidRPr="003E7BBE">
        <w:rPr>
          <w:rFonts w:ascii="Times New Roman" w:hAnsi="Times New Roman" w:cs="Times New Roman"/>
          <w:b/>
          <w:sz w:val="28"/>
          <w:szCs w:val="28"/>
          <w:lang w:val="uk-UA" w:eastAsia="uk-UA"/>
        </w:rPr>
        <w:t xml:space="preserve"> </w:t>
      </w:r>
    </w:p>
    <w:p w:rsidR="0032156A" w:rsidRPr="003E7BBE" w:rsidRDefault="0032156A" w:rsidP="0032156A">
      <w:pPr>
        <w:spacing w:after="0" w:line="240" w:lineRule="auto"/>
        <w:jc w:val="both"/>
        <w:rPr>
          <w:rFonts w:ascii="Times New Roman" w:hAnsi="Times New Roman" w:cs="Times New Roman"/>
          <w:b/>
          <w:color w:val="000000"/>
          <w:sz w:val="28"/>
          <w:szCs w:val="28"/>
          <w:lang w:val="uk-UA"/>
        </w:rPr>
      </w:pPr>
    </w:p>
    <w:p w:rsidR="0032156A" w:rsidRDefault="0032156A" w:rsidP="0032156A">
      <w:pPr>
        <w:spacing w:after="0" w:line="240" w:lineRule="auto"/>
        <w:ind w:firstLine="708"/>
        <w:contextualSpacing/>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Розглянувши подання начальника відділу освіти Бучанської міської ради Цимбала О.І., щодо передачі необоротних активів та матеріальних цінностей загальноосвітніх навчальних закладів, враховуючи необхідність збереження та належного обслуговування матеріальних цінностей за основним місцем їх розташування, згідно вимог Зак</w:t>
      </w:r>
      <w:r w:rsidRPr="003E7BBE">
        <w:rPr>
          <w:rFonts w:ascii="Times New Roman" w:hAnsi="Times New Roman" w:cs="Times New Roman"/>
          <w:color w:val="000000"/>
          <w:sz w:val="28"/>
          <w:szCs w:val="28"/>
          <w:lang w:val="uk-UA"/>
        </w:rPr>
        <w:t>ону України «Про</w:t>
      </w:r>
      <w:r>
        <w:rPr>
          <w:rFonts w:ascii="Times New Roman" w:hAnsi="Times New Roman" w:cs="Times New Roman"/>
          <w:color w:val="000000"/>
          <w:sz w:val="28"/>
          <w:szCs w:val="28"/>
          <w:lang w:val="uk-UA"/>
        </w:rPr>
        <w:t xml:space="preserve"> бухгалтерський облік та фінансову звітність в Україні</w:t>
      </w:r>
      <w:r w:rsidRPr="003E7BBE">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xml:space="preserve"> «Методичних рекомендацій з бухгалтерського обліку основних засобів суб’єктів державного сектору», затверджених наказом Міністерства Фінансів України №11 від 23.01.2015 та Національного положення (стандарту) бухгалтерського обліку 121 «Основні засоби», керуючись З</w:t>
      </w:r>
      <w:r w:rsidRPr="003E7BBE">
        <w:rPr>
          <w:rFonts w:ascii="Times New Roman" w:hAnsi="Times New Roman" w:cs="Times New Roman"/>
          <w:color w:val="000000"/>
          <w:sz w:val="28"/>
          <w:szCs w:val="28"/>
          <w:lang w:val="uk-UA"/>
        </w:rPr>
        <w:t>аконом України «Про місцеве самоврядування в Україні»</w:t>
      </w:r>
      <w:r>
        <w:rPr>
          <w:rFonts w:ascii="Times New Roman" w:hAnsi="Times New Roman" w:cs="Times New Roman"/>
          <w:color w:val="000000"/>
          <w:sz w:val="28"/>
          <w:szCs w:val="28"/>
          <w:lang w:val="uk-UA"/>
        </w:rPr>
        <w:t>,</w:t>
      </w:r>
      <w:r w:rsidRPr="003E7BBE">
        <w:rPr>
          <w:rFonts w:ascii="Times New Roman" w:hAnsi="Times New Roman" w:cs="Times New Roman"/>
          <w:color w:val="000000"/>
          <w:sz w:val="28"/>
          <w:szCs w:val="28"/>
          <w:lang w:val="uk-UA"/>
        </w:rPr>
        <w:t xml:space="preserve"> міська рада</w:t>
      </w:r>
    </w:p>
    <w:p w:rsidR="0032156A" w:rsidRPr="003E7BBE" w:rsidRDefault="0032156A" w:rsidP="0032156A">
      <w:pPr>
        <w:spacing w:after="0" w:line="240" w:lineRule="auto"/>
        <w:ind w:firstLine="708"/>
        <w:jc w:val="both"/>
        <w:rPr>
          <w:rFonts w:ascii="Times New Roman" w:hAnsi="Times New Roman" w:cs="Times New Roman"/>
          <w:color w:val="000000"/>
          <w:sz w:val="28"/>
          <w:szCs w:val="28"/>
          <w:lang w:val="uk-UA"/>
        </w:rPr>
      </w:pPr>
    </w:p>
    <w:p w:rsidR="0032156A" w:rsidRPr="003E7BBE" w:rsidRDefault="0032156A" w:rsidP="0032156A">
      <w:pPr>
        <w:spacing w:after="0" w:line="240" w:lineRule="auto"/>
        <w:rPr>
          <w:rFonts w:ascii="Times New Roman" w:hAnsi="Times New Roman" w:cs="Times New Roman"/>
          <w:b/>
          <w:sz w:val="28"/>
          <w:szCs w:val="28"/>
        </w:rPr>
      </w:pPr>
      <w:r w:rsidRPr="003E7BBE">
        <w:rPr>
          <w:rFonts w:ascii="Times New Roman" w:hAnsi="Times New Roman" w:cs="Times New Roman"/>
          <w:b/>
          <w:sz w:val="28"/>
          <w:szCs w:val="28"/>
        </w:rPr>
        <w:t>ВИРІШИЛА:</w:t>
      </w:r>
    </w:p>
    <w:p w:rsidR="0032156A" w:rsidRPr="00666765" w:rsidRDefault="0032156A" w:rsidP="0032156A">
      <w:pPr>
        <w:pStyle w:val="a4"/>
        <w:numPr>
          <w:ilvl w:val="0"/>
          <w:numId w:val="1"/>
        </w:numPr>
        <w:spacing w:after="0" w:line="240" w:lineRule="auto"/>
        <w:jc w:val="both"/>
        <w:rPr>
          <w:rFonts w:ascii="Times New Roman" w:hAnsi="Times New Roman" w:cs="Times New Roman"/>
          <w:sz w:val="28"/>
          <w:szCs w:val="28"/>
          <w:lang w:val="uk-UA" w:eastAsia="uk-UA"/>
        </w:rPr>
      </w:pPr>
      <w:r w:rsidRPr="00666765">
        <w:rPr>
          <w:rFonts w:ascii="Times New Roman" w:hAnsi="Times New Roman" w:cs="Times New Roman"/>
          <w:sz w:val="28"/>
          <w:szCs w:val="28"/>
          <w:lang w:val="uk-UA"/>
        </w:rPr>
        <w:t xml:space="preserve">Передати безоплатно з балансу  </w:t>
      </w:r>
      <w:r w:rsidRPr="00666765">
        <w:rPr>
          <w:rFonts w:ascii="Times New Roman" w:hAnsi="Times New Roman" w:cs="Times New Roman"/>
          <w:sz w:val="28"/>
          <w:szCs w:val="28"/>
          <w:lang w:val="uk-UA" w:eastAsia="uk-UA"/>
        </w:rPr>
        <w:t>Бучансько</w:t>
      </w:r>
      <w:r>
        <w:rPr>
          <w:rFonts w:ascii="Times New Roman" w:hAnsi="Times New Roman" w:cs="Times New Roman"/>
          <w:sz w:val="28"/>
          <w:szCs w:val="28"/>
          <w:lang w:val="uk-UA" w:eastAsia="uk-UA"/>
        </w:rPr>
        <w:t>ї</w:t>
      </w:r>
      <w:r w:rsidRPr="00666765">
        <w:rPr>
          <w:rFonts w:ascii="Times New Roman" w:hAnsi="Times New Roman" w:cs="Times New Roman"/>
          <w:sz w:val="28"/>
          <w:szCs w:val="28"/>
          <w:lang w:val="uk-UA" w:eastAsia="uk-UA"/>
        </w:rPr>
        <w:t xml:space="preserve"> 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 ст.</w:t>
      </w:r>
      <w:r w:rsidRPr="00666765">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eastAsia="uk-UA"/>
        </w:rPr>
        <w:t>№1</w:t>
      </w:r>
      <w:r w:rsidRPr="00666765">
        <w:rPr>
          <w:rFonts w:ascii="Times New Roman" w:hAnsi="Times New Roman" w:cs="Times New Roman"/>
          <w:sz w:val="28"/>
          <w:szCs w:val="28"/>
          <w:lang w:val="uk-UA" w:eastAsia="uk-UA"/>
        </w:rPr>
        <w:t xml:space="preserve"> на баланс Бучанського НВК «СЗОШ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 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 ст.</w:t>
      </w:r>
      <w:r w:rsidRPr="00666765">
        <w:rPr>
          <w:rFonts w:ascii="Times New Roman" w:hAnsi="Times New Roman" w:cs="Times New Roman"/>
          <w:sz w:val="28"/>
          <w:szCs w:val="28"/>
          <w:lang w:val="uk-UA" w:eastAsia="uk-UA"/>
        </w:rPr>
        <w:t>» №3  необоротні</w:t>
      </w:r>
      <w:r>
        <w:rPr>
          <w:rFonts w:ascii="Times New Roman" w:hAnsi="Times New Roman" w:cs="Times New Roman"/>
          <w:sz w:val="28"/>
          <w:szCs w:val="28"/>
          <w:lang w:val="uk-UA" w:eastAsia="uk-UA"/>
        </w:rPr>
        <w:t xml:space="preserve"> активи та матеріальні цінності (додаток 1)</w:t>
      </w:r>
      <w:r w:rsidRPr="00666765">
        <w:rPr>
          <w:rFonts w:ascii="Times New Roman" w:hAnsi="Times New Roman" w:cs="Times New Roman"/>
          <w:sz w:val="28"/>
          <w:szCs w:val="28"/>
          <w:lang w:val="uk-UA" w:eastAsia="uk-UA"/>
        </w:rPr>
        <w:t>.</w:t>
      </w:r>
    </w:p>
    <w:p w:rsidR="0032156A" w:rsidRPr="00CE0A73" w:rsidRDefault="0032156A" w:rsidP="0032156A">
      <w:pPr>
        <w:pStyle w:val="a4"/>
        <w:numPr>
          <w:ilvl w:val="0"/>
          <w:numId w:val="1"/>
        </w:numPr>
        <w:spacing w:after="0" w:line="240" w:lineRule="auto"/>
        <w:jc w:val="both"/>
        <w:rPr>
          <w:rFonts w:ascii="Times New Roman" w:hAnsi="Times New Roman" w:cs="Times New Roman"/>
          <w:sz w:val="28"/>
          <w:szCs w:val="28"/>
          <w:lang w:val="uk-UA" w:eastAsia="uk-UA"/>
        </w:rPr>
      </w:pPr>
      <w:r w:rsidRPr="00CE0A73">
        <w:rPr>
          <w:rFonts w:ascii="Times New Roman" w:hAnsi="Times New Roman" w:cs="Times New Roman"/>
          <w:sz w:val="28"/>
          <w:szCs w:val="28"/>
          <w:lang w:val="uk-UA" w:eastAsia="uk-UA"/>
        </w:rPr>
        <w:t xml:space="preserve">Створити та затвердити склад комісії для прийому-передачі необоротних активів </w:t>
      </w:r>
      <w:r w:rsidRPr="00666765">
        <w:rPr>
          <w:rFonts w:ascii="Times New Roman" w:hAnsi="Times New Roman" w:cs="Times New Roman"/>
          <w:sz w:val="28"/>
          <w:szCs w:val="28"/>
          <w:lang w:val="uk-UA"/>
        </w:rPr>
        <w:t xml:space="preserve">з балансу  </w:t>
      </w:r>
      <w:r w:rsidRPr="00666765">
        <w:rPr>
          <w:rFonts w:ascii="Times New Roman" w:hAnsi="Times New Roman" w:cs="Times New Roman"/>
          <w:sz w:val="28"/>
          <w:szCs w:val="28"/>
          <w:lang w:val="uk-UA" w:eastAsia="uk-UA"/>
        </w:rPr>
        <w:t>Бучансько</w:t>
      </w:r>
      <w:r>
        <w:rPr>
          <w:rFonts w:ascii="Times New Roman" w:hAnsi="Times New Roman" w:cs="Times New Roman"/>
          <w:sz w:val="28"/>
          <w:szCs w:val="28"/>
          <w:lang w:val="uk-UA" w:eastAsia="uk-UA"/>
        </w:rPr>
        <w:t>ї</w:t>
      </w:r>
      <w:r w:rsidRPr="00666765">
        <w:rPr>
          <w:rFonts w:ascii="Times New Roman" w:hAnsi="Times New Roman" w:cs="Times New Roman"/>
          <w:sz w:val="28"/>
          <w:szCs w:val="28"/>
          <w:lang w:val="uk-UA" w:eastAsia="uk-UA"/>
        </w:rPr>
        <w:t xml:space="preserve"> 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eastAsia="uk-UA"/>
        </w:rPr>
        <w:t>№1</w:t>
      </w:r>
      <w:r w:rsidRPr="00666765">
        <w:rPr>
          <w:rFonts w:ascii="Times New Roman" w:hAnsi="Times New Roman" w:cs="Times New Roman"/>
          <w:sz w:val="28"/>
          <w:szCs w:val="28"/>
          <w:lang w:val="uk-UA" w:eastAsia="uk-UA"/>
        </w:rPr>
        <w:t xml:space="preserve"> на баланс Бучанського НВК «СЗОШ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 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 ст.</w:t>
      </w:r>
      <w:r w:rsidRPr="00666765">
        <w:rPr>
          <w:rFonts w:ascii="Times New Roman" w:hAnsi="Times New Roman" w:cs="Times New Roman"/>
          <w:sz w:val="28"/>
          <w:szCs w:val="28"/>
          <w:lang w:val="uk-UA" w:eastAsia="uk-UA"/>
        </w:rPr>
        <w:t>» №3</w:t>
      </w:r>
      <w:r>
        <w:rPr>
          <w:rFonts w:ascii="Times New Roman" w:hAnsi="Times New Roman" w:cs="Times New Roman"/>
          <w:sz w:val="28"/>
          <w:szCs w:val="28"/>
          <w:lang w:val="uk-UA" w:eastAsia="uk-UA"/>
        </w:rPr>
        <w:t xml:space="preserve"> (додаток 2).</w:t>
      </w:r>
    </w:p>
    <w:p w:rsidR="0032156A" w:rsidRDefault="0032156A" w:rsidP="0032156A">
      <w:pPr>
        <w:pStyle w:val="a4"/>
        <w:numPr>
          <w:ilvl w:val="0"/>
          <w:numId w:val="1"/>
        </w:numPr>
        <w:spacing w:after="0" w:line="240" w:lineRule="auto"/>
        <w:jc w:val="both"/>
        <w:rPr>
          <w:rFonts w:ascii="Times New Roman" w:hAnsi="Times New Roman" w:cs="Times New Roman"/>
          <w:sz w:val="28"/>
          <w:szCs w:val="28"/>
          <w:lang w:val="uk-UA" w:eastAsia="uk-UA"/>
        </w:rPr>
      </w:pPr>
      <w:r w:rsidRPr="00CE0A73">
        <w:rPr>
          <w:rFonts w:ascii="Times New Roman" w:hAnsi="Times New Roman" w:cs="Times New Roman"/>
          <w:sz w:val="28"/>
          <w:szCs w:val="28"/>
          <w:lang w:val="uk-UA" w:eastAsia="uk-UA"/>
        </w:rPr>
        <w:t xml:space="preserve">Прийом-передачу </w:t>
      </w:r>
      <w:r>
        <w:rPr>
          <w:rFonts w:ascii="Times New Roman" w:hAnsi="Times New Roman" w:cs="Times New Roman"/>
          <w:sz w:val="28"/>
          <w:szCs w:val="28"/>
          <w:lang w:val="uk-UA" w:eastAsia="uk-UA"/>
        </w:rPr>
        <w:t>необоротних активів та матеріальних цінностей провести в термін до 31.12.2018 року.</w:t>
      </w:r>
    </w:p>
    <w:p w:rsidR="0032156A" w:rsidRPr="003E7BBE" w:rsidRDefault="0032156A" w:rsidP="0032156A">
      <w:pPr>
        <w:pStyle w:val="a4"/>
        <w:numPr>
          <w:ilvl w:val="0"/>
          <w:numId w:val="1"/>
        </w:numPr>
        <w:spacing w:after="0" w:line="240" w:lineRule="auto"/>
        <w:jc w:val="both"/>
        <w:rPr>
          <w:rFonts w:ascii="Times New Roman" w:hAnsi="Times New Roman" w:cs="Times New Roman"/>
          <w:sz w:val="28"/>
          <w:szCs w:val="28"/>
          <w:lang w:val="uk-UA"/>
        </w:rPr>
      </w:pPr>
      <w:r w:rsidRPr="003E7BBE">
        <w:rPr>
          <w:rFonts w:ascii="Times New Roman" w:hAnsi="Times New Roman" w:cs="Times New Roman"/>
          <w:sz w:val="28"/>
          <w:szCs w:val="28"/>
          <w:lang w:val="uk-UA"/>
        </w:rPr>
        <w:t>Контроль за виконанням даного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32156A" w:rsidRPr="003E7BBE" w:rsidRDefault="0032156A" w:rsidP="0032156A">
      <w:pPr>
        <w:pStyle w:val="a4"/>
        <w:spacing w:after="0" w:line="240" w:lineRule="auto"/>
        <w:ind w:left="360" w:hanging="360"/>
        <w:jc w:val="both"/>
        <w:rPr>
          <w:rFonts w:ascii="Times New Roman" w:hAnsi="Times New Roman" w:cs="Times New Roman"/>
          <w:sz w:val="28"/>
          <w:szCs w:val="28"/>
          <w:lang w:val="uk-UA"/>
        </w:rPr>
      </w:pPr>
    </w:p>
    <w:p w:rsidR="0032156A" w:rsidRPr="003E7BBE" w:rsidRDefault="0032156A" w:rsidP="0032156A">
      <w:pPr>
        <w:pStyle w:val="a4"/>
        <w:spacing w:after="0" w:line="240" w:lineRule="auto"/>
        <w:ind w:left="360" w:hanging="360"/>
        <w:jc w:val="both"/>
        <w:rPr>
          <w:rFonts w:ascii="Times New Roman" w:hAnsi="Times New Roman" w:cs="Times New Roman"/>
          <w:sz w:val="28"/>
          <w:szCs w:val="28"/>
          <w:lang w:val="uk-UA"/>
        </w:rPr>
      </w:pPr>
    </w:p>
    <w:p w:rsidR="0032156A" w:rsidRPr="003E7BBE" w:rsidRDefault="0032156A" w:rsidP="0032156A">
      <w:pPr>
        <w:spacing w:after="0" w:line="240" w:lineRule="auto"/>
        <w:jc w:val="both"/>
        <w:rPr>
          <w:rFonts w:ascii="Times New Roman" w:hAnsi="Times New Roman" w:cs="Times New Roman"/>
          <w:b/>
          <w:bCs/>
          <w:sz w:val="28"/>
          <w:szCs w:val="28"/>
        </w:rPr>
      </w:pPr>
      <w:r w:rsidRPr="003E7BBE">
        <w:rPr>
          <w:rFonts w:ascii="Times New Roman" w:hAnsi="Times New Roman" w:cs="Times New Roman"/>
          <w:sz w:val="28"/>
          <w:szCs w:val="28"/>
        </w:rPr>
        <w:t xml:space="preserve"> </w:t>
      </w:r>
      <w:proofErr w:type="spellStart"/>
      <w:r w:rsidRPr="003E7BBE">
        <w:rPr>
          <w:rFonts w:ascii="Times New Roman" w:hAnsi="Times New Roman" w:cs="Times New Roman"/>
          <w:b/>
          <w:bCs/>
          <w:sz w:val="28"/>
          <w:szCs w:val="28"/>
        </w:rPr>
        <w:t>Міський</w:t>
      </w:r>
      <w:proofErr w:type="spellEnd"/>
      <w:r w:rsidRPr="003E7BBE">
        <w:rPr>
          <w:rFonts w:ascii="Times New Roman" w:hAnsi="Times New Roman" w:cs="Times New Roman"/>
          <w:b/>
          <w:bCs/>
          <w:sz w:val="28"/>
          <w:szCs w:val="28"/>
        </w:rPr>
        <w:t xml:space="preserve"> голова </w:t>
      </w:r>
      <w:r w:rsidRPr="003E7BBE">
        <w:rPr>
          <w:rFonts w:ascii="Times New Roman" w:hAnsi="Times New Roman" w:cs="Times New Roman"/>
          <w:b/>
          <w:bCs/>
          <w:sz w:val="28"/>
          <w:szCs w:val="28"/>
        </w:rPr>
        <w:tab/>
      </w:r>
      <w:r w:rsidRPr="003E7BBE">
        <w:rPr>
          <w:rFonts w:ascii="Times New Roman" w:hAnsi="Times New Roman" w:cs="Times New Roman"/>
          <w:b/>
          <w:bCs/>
          <w:sz w:val="28"/>
          <w:szCs w:val="28"/>
        </w:rPr>
        <w:tab/>
      </w:r>
      <w:r w:rsidRPr="003E7BBE">
        <w:rPr>
          <w:rFonts w:ascii="Times New Roman" w:hAnsi="Times New Roman" w:cs="Times New Roman"/>
          <w:b/>
          <w:bCs/>
          <w:sz w:val="28"/>
          <w:szCs w:val="28"/>
        </w:rPr>
        <w:tab/>
      </w:r>
      <w:r w:rsidRPr="003E7BBE">
        <w:rPr>
          <w:rFonts w:ascii="Times New Roman" w:hAnsi="Times New Roman" w:cs="Times New Roman"/>
          <w:b/>
          <w:bCs/>
          <w:sz w:val="28"/>
          <w:szCs w:val="28"/>
        </w:rPr>
        <w:tab/>
      </w:r>
      <w:r w:rsidRPr="003E7BBE">
        <w:rPr>
          <w:rFonts w:ascii="Times New Roman" w:hAnsi="Times New Roman" w:cs="Times New Roman"/>
          <w:b/>
          <w:bCs/>
          <w:sz w:val="28"/>
          <w:szCs w:val="28"/>
        </w:rPr>
        <w:tab/>
      </w:r>
      <w:r w:rsidRPr="003E7BBE">
        <w:rPr>
          <w:rFonts w:ascii="Times New Roman" w:hAnsi="Times New Roman" w:cs="Times New Roman"/>
          <w:b/>
          <w:bCs/>
          <w:sz w:val="28"/>
          <w:szCs w:val="28"/>
        </w:rPr>
        <w:tab/>
      </w:r>
      <w:r>
        <w:rPr>
          <w:rFonts w:ascii="Times New Roman" w:hAnsi="Times New Roman" w:cs="Times New Roman"/>
          <w:b/>
          <w:bCs/>
          <w:sz w:val="28"/>
          <w:szCs w:val="28"/>
          <w:lang w:val="uk-UA"/>
        </w:rPr>
        <w:t xml:space="preserve">                 </w:t>
      </w:r>
      <w:r w:rsidRPr="003E7BBE">
        <w:rPr>
          <w:rFonts w:ascii="Times New Roman" w:hAnsi="Times New Roman" w:cs="Times New Roman"/>
          <w:b/>
          <w:bCs/>
          <w:sz w:val="28"/>
          <w:szCs w:val="28"/>
        </w:rPr>
        <w:t>А.П.</w:t>
      </w:r>
      <w:r>
        <w:rPr>
          <w:rFonts w:ascii="Times New Roman" w:hAnsi="Times New Roman" w:cs="Times New Roman"/>
          <w:b/>
          <w:bCs/>
          <w:sz w:val="28"/>
          <w:szCs w:val="28"/>
          <w:lang w:val="uk-UA"/>
        </w:rPr>
        <w:t xml:space="preserve"> </w:t>
      </w:r>
      <w:r w:rsidRPr="003E7BBE">
        <w:rPr>
          <w:rFonts w:ascii="Times New Roman" w:hAnsi="Times New Roman" w:cs="Times New Roman"/>
          <w:b/>
          <w:bCs/>
          <w:sz w:val="28"/>
          <w:szCs w:val="28"/>
        </w:rPr>
        <w:t>Федорук</w:t>
      </w:r>
    </w:p>
    <w:p w:rsidR="0032156A" w:rsidRPr="003E7BBE" w:rsidRDefault="0032156A" w:rsidP="0032156A">
      <w:pPr>
        <w:spacing w:after="0" w:line="240" w:lineRule="auto"/>
        <w:rPr>
          <w:rFonts w:ascii="Times New Roman" w:hAnsi="Times New Roman" w:cs="Times New Roman"/>
          <w:sz w:val="24"/>
          <w:szCs w:val="24"/>
          <w:lang w:val="uk-UA"/>
        </w:rPr>
      </w:pPr>
    </w:p>
    <w:p w:rsidR="0032156A" w:rsidRPr="003E7BBE" w:rsidRDefault="0032156A" w:rsidP="0032156A">
      <w:pPr>
        <w:spacing w:after="0" w:line="240" w:lineRule="auto"/>
        <w:rPr>
          <w:rFonts w:ascii="Times New Roman" w:hAnsi="Times New Roman" w:cs="Times New Roman"/>
          <w:sz w:val="24"/>
          <w:szCs w:val="24"/>
          <w:lang w:val="uk-UA"/>
        </w:rPr>
      </w:pPr>
    </w:p>
    <w:p w:rsidR="0032156A" w:rsidRDefault="0032156A" w:rsidP="0032156A">
      <w:pPr>
        <w:spacing w:after="0" w:line="240" w:lineRule="auto"/>
        <w:jc w:val="right"/>
        <w:rPr>
          <w:rFonts w:ascii="Times New Roman" w:hAnsi="Times New Roman" w:cs="Times New Roman"/>
          <w:sz w:val="24"/>
          <w:szCs w:val="24"/>
          <w:lang w:val="uk-UA"/>
        </w:rPr>
      </w:pPr>
    </w:p>
    <w:p w:rsidR="0032156A" w:rsidRDefault="0032156A" w:rsidP="0032156A">
      <w:pPr>
        <w:spacing w:after="0" w:line="240" w:lineRule="auto"/>
        <w:jc w:val="right"/>
        <w:rPr>
          <w:rFonts w:ascii="Times New Roman" w:hAnsi="Times New Roman" w:cs="Times New Roman"/>
          <w:sz w:val="24"/>
          <w:szCs w:val="24"/>
          <w:lang w:val="uk-UA"/>
        </w:rPr>
      </w:pPr>
    </w:p>
    <w:p w:rsidR="0032156A" w:rsidRDefault="0032156A" w:rsidP="0032156A">
      <w:pPr>
        <w:spacing w:after="0" w:line="240" w:lineRule="auto"/>
        <w:jc w:val="right"/>
        <w:rPr>
          <w:rFonts w:ascii="Times New Roman" w:hAnsi="Times New Roman" w:cs="Times New Roman"/>
          <w:sz w:val="24"/>
          <w:szCs w:val="24"/>
          <w:lang w:val="uk-UA"/>
        </w:rPr>
      </w:pPr>
    </w:p>
    <w:p w:rsidR="0032156A" w:rsidRDefault="0032156A" w:rsidP="0032156A">
      <w:pPr>
        <w:spacing w:after="0" w:line="240" w:lineRule="auto"/>
        <w:ind w:left="6372"/>
        <w:rPr>
          <w:rFonts w:ascii="Times New Roman" w:hAnsi="Times New Roman" w:cs="Times New Roman"/>
          <w:sz w:val="24"/>
          <w:szCs w:val="24"/>
          <w:lang w:val="uk-UA"/>
        </w:rPr>
      </w:pPr>
    </w:p>
    <w:p w:rsidR="0032156A" w:rsidRDefault="0032156A" w:rsidP="0032156A">
      <w:pPr>
        <w:spacing w:after="0" w:line="240" w:lineRule="auto"/>
        <w:ind w:left="6372"/>
        <w:rPr>
          <w:rFonts w:ascii="Times New Roman" w:hAnsi="Times New Roman" w:cs="Times New Roman"/>
          <w:sz w:val="24"/>
          <w:szCs w:val="24"/>
          <w:lang w:val="uk-UA"/>
        </w:rPr>
      </w:pPr>
      <w:bookmarkStart w:id="1" w:name="_GoBack"/>
      <w:bookmarkEnd w:id="1"/>
      <w:r>
        <w:rPr>
          <w:rFonts w:ascii="Times New Roman" w:hAnsi="Times New Roman" w:cs="Times New Roman"/>
          <w:sz w:val="24"/>
          <w:szCs w:val="24"/>
          <w:lang w:val="uk-UA"/>
        </w:rPr>
        <w:lastRenderedPageBreak/>
        <w:t>Додаток 1</w:t>
      </w:r>
    </w:p>
    <w:p w:rsidR="0032156A" w:rsidRDefault="0032156A" w:rsidP="0032156A">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t xml:space="preserve">до рішення сесії </w:t>
      </w:r>
    </w:p>
    <w:p w:rsidR="0032156A" w:rsidRDefault="0032156A" w:rsidP="0032156A">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t xml:space="preserve">Бучанської міської ради </w:t>
      </w:r>
    </w:p>
    <w:p w:rsidR="0032156A" w:rsidRDefault="0032156A" w:rsidP="0032156A">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rPr>
        <w:t xml:space="preserve">№ </w:t>
      </w:r>
      <w:r>
        <w:rPr>
          <w:rFonts w:ascii="Times New Roman" w:hAnsi="Times New Roman" w:cs="Times New Roman"/>
          <w:sz w:val="24"/>
          <w:szCs w:val="24"/>
          <w:lang w:val="uk-UA"/>
        </w:rPr>
        <w:t xml:space="preserve">2791 </w:t>
      </w:r>
      <w:r>
        <w:rPr>
          <w:rFonts w:ascii="Times New Roman" w:hAnsi="Times New Roman" w:cs="Times New Roman"/>
          <w:sz w:val="24"/>
          <w:szCs w:val="24"/>
        </w:rPr>
        <w:t>- 51-VII</w:t>
      </w:r>
    </w:p>
    <w:p w:rsidR="0032156A" w:rsidRDefault="0032156A" w:rsidP="0032156A">
      <w:pPr>
        <w:spacing w:after="0" w:line="240" w:lineRule="auto"/>
        <w:ind w:left="5664" w:firstLine="573"/>
        <w:jc w:val="center"/>
        <w:rPr>
          <w:rFonts w:ascii="Times New Roman" w:hAnsi="Times New Roman" w:cs="Times New Roman"/>
          <w:lang w:val="uk-UA"/>
        </w:rPr>
      </w:pPr>
      <w:r>
        <w:rPr>
          <w:rFonts w:ascii="Times New Roman" w:hAnsi="Times New Roman" w:cs="Times New Roman"/>
          <w:sz w:val="24"/>
          <w:szCs w:val="24"/>
          <w:lang w:val="uk-UA"/>
        </w:rPr>
        <w:t>від «</w:t>
      </w:r>
      <w:r>
        <w:rPr>
          <w:rFonts w:ascii="Times New Roman" w:hAnsi="Times New Roman" w:cs="Times New Roman"/>
          <w:sz w:val="24"/>
          <w:szCs w:val="24"/>
          <w:lang w:val="uk-UA"/>
        </w:rPr>
        <w:t xml:space="preserve"> 20 </w:t>
      </w:r>
      <w:r>
        <w:rPr>
          <w:rFonts w:ascii="Times New Roman" w:hAnsi="Times New Roman" w:cs="Times New Roman"/>
          <w:sz w:val="24"/>
          <w:szCs w:val="24"/>
          <w:lang w:val="uk-UA"/>
        </w:rPr>
        <w:t>» грудня 2018 року</w:t>
      </w:r>
    </w:p>
    <w:p w:rsidR="0032156A" w:rsidRDefault="0032156A" w:rsidP="0032156A">
      <w:pPr>
        <w:spacing w:after="0" w:line="240" w:lineRule="auto"/>
        <w:jc w:val="right"/>
        <w:rPr>
          <w:rFonts w:ascii="Times New Roman" w:hAnsi="Times New Roman" w:cs="Times New Roman"/>
          <w:lang w:val="uk-UA"/>
        </w:rPr>
      </w:pPr>
    </w:p>
    <w:p w:rsidR="0032156A" w:rsidRDefault="0032156A" w:rsidP="0032156A">
      <w:pPr>
        <w:spacing w:after="0" w:line="240" w:lineRule="auto"/>
        <w:jc w:val="right"/>
        <w:rPr>
          <w:rFonts w:ascii="Times New Roman" w:hAnsi="Times New Roman" w:cs="Times New Roman"/>
          <w:lang w:val="uk-UA"/>
        </w:rPr>
      </w:pPr>
    </w:p>
    <w:p w:rsidR="0032156A" w:rsidRDefault="0032156A" w:rsidP="0032156A">
      <w:pPr>
        <w:pStyle w:val="a4"/>
        <w:spacing w:after="0" w:line="240" w:lineRule="auto"/>
        <w:jc w:val="center"/>
        <w:rPr>
          <w:rFonts w:ascii="Times New Roman" w:hAnsi="Times New Roman" w:cs="Times New Roman"/>
          <w:b/>
          <w:sz w:val="28"/>
          <w:szCs w:val="28"/>
          <w:lang w:val="uk-UA" w:eastAsia="uk-UA"/>
        </w:rPr>
      </w:pPr>
      <w:r w:rsidRPr="00132133">
        <w:rPr>
          <w:rFonts w:ascii="Times New Roman" w:hAnsi="Times New Roman" w:cs="Times New Roman"/>
          <w:b/>
          <w:sz w:val="28"/>
          <w:szCs w:val="28"/>
          <w:lang w:val="uk-UA"/>
        </w:rPr>
        <w:t xml:space="preserve">Перелік необоротних активів та матеріальних цінностей </w:t>
      </w:r>
      <w:r w:rsidRPr="00132133">
        <w:rPr>
          <w:rFonts w:ascii="Times New Roman" w:hAnsi="Times New Roman" w:cs="Times New Roman"/>
          <w:b/>
          <w:sz w:val="28"/>
          <w:szCs w:val="28"/>
          <w:lang w:val="uk-UA" w:eastAsia="uk-UA"/>
        </w:rPr>
        <w:t>Бучанської ЗОШ І-ІІІ №1</w:t>
      </w:r>
      <w:r>
        <w:rPr>
          <w:rFonts w:ascii="Times New Roman" w:hAnsi="Times New Roman" w:cs="Times New Roman"/>
          <w:b/>
          <w:sz w:val="28"/>
          <w:szCs w:val="28"/>
          <w:lang w:val="uk-UA" w:eastAsia="uk-UA"/>
        </w:rPr>
        <w:t xml:space="preserve"> </w:t>
      </w:r>
      <w:r w:rsidRPr="00132133">
        <w:rPr>
          <w:rFonts w:ascii="Times New Roman" w:hAnsi="Times New Roman" w:cs="Times New Roman"/>
          <w:b/>
          <w:sz w:val="28"/>
          <w:szCs w:val="28"/>
          <w:lang w:val="uk-UA" w:eastAsia="uk-UA"/>
        </w:rPr>
        <w:t xml:space="preserve">на баланс Бучанського НВК </w:t>
      </w:r>
      <w:r>
        <w:rPr>
          <w:rFonts w:ascii="Times New Roman" w:hAnsi="Times New Roman" w:cs="Times New Roman"/>
          <w:b/>
          <w:sz w:val="28"/>
          <w:szCs w:val="28"/>
          <w:lang w:val="uk-UA" w:eastAsia="uk-UA"/>
        </w:rPr>
        <w:t xml:space="preserve"> </w:t>
      </w:r>
    </w:p>
    <w:p w:rsidR="0032156A" w:rsidRPr="00132133" w:rsidRDefault="0032156A" w:rsidP="0032156A">
      <w:pPr>
        <w:pStyle w:val="a4"/>
        <w:spacing w:after="0" w:line="240" w:lineRule="auto"/>
        <w:jc w:val="center"/>
        <w:rPr>
          <w:rFonts w:ascii="Times New Roman" w:hAnsi="Times New Roman" w:cs="Times New Roman"/>
          <w:b/>
          <w:sz w:val="28"/>
          <w:szCs w:val="28"/>
          <w:lang w:val="uk-UA" w:eastAsia="uk-UA"/>
        </w:rPr>
      </w:pPr>
      <w:r w:rsidRPr="00132133">
        <w:rPr>
          <w:rFonts w:ascii="Times New Roman" w:hAnsi="Times New Roman" w:cs="Times New Roman"/>
          <w:b/>
          <w:sz w:val="28"/>
          <w:szCs w:val="28"/>
          <w:lang w:val="uk-UA" w:eastAsia="uk-UA"/>
        </w:rPr>
        <w:t xml:space="preserve">«СЗОШ І-ІІІ ст. - ЗОШ І-ІІІ ст.» №3  </w:t>
      </w:r>
    </w:p>
    <w:p w:rsidR="0032156A" w:rsidRDefault="0032156A" w:rsidP="0032156A">
      <w:pPr>
        <w:pStyle w:val="a4"/>
        <w:spacing w:after="0" w:line="240" w:lineRule="auto"/>
        <w:jc w:val="center"/>
        <w:rPr>
          <w:rFonts w:ascii="Times New Roman" w:hAnsi="Times New Roman" w:cs="Times New Roman"/>
          <w:sz w:val="28"/>
          <w:szCs w:val="28"/>
          <w:lang w:val="uk-UA" w:eastAsia="uk-UA"/>
        </w:rPr>
      </w:pPr>
    </w:p>
    <w:tbl>
      <w:tblPr>
        <w:tblStyle w:val="a3"/>
        <w:tblW w:w="9464" w:type="dxa"/>
        <w:tblInd w:w="-176" w:type="dxa"/>
        <w:tblLayout w:type="fixed"/>
        <w:tblLook w:val="04A0" w:firstRow="1" w:lastRow="0" w:firstColumn="1" w:lastColumn="0" w:noHBand="0" w:noVBand="1"/>
      </w:tblPr>
      <w:tblGrid>
        <w:gridCol w:w="587"/>
        <w:gridCol w:w="2816"/>
        <w:gridCol w:w="1134"/>
        <w:gridCol w:w="1701"/>
        <w:gridCol w:w="1418"/>
        <w:gridCol w:w="1808"/>
      </w:tblGrid>
      <w:tr w:rsidR="0032156A" w:rsidTr="008A7848">
        <w:tc>
          <w:tcPr>
            <w:tcW w:w="587" w:type="dxa"/>
          </w:tcPr>
          <w:p w:rsidR="0032156A" w:rsidRDefault="0032156A" w:rsidP="008A7848">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з/п</w:t>
            </w:r>
          </w:p>
        </w:tc>
        <w:tc>
          <w:tcPr>
            <w:tcW w:w="2816" w:type="dxa"/>
          </w:tcPr>
          <w:p w:rsidR="0032156A" w:rsidRDefault="0032156A" w:rsidP="008A7848">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Найменування об’єкта необоротних активів</w:t>
            </w:r>
          </w:p>
        </w:tc>
        <w:tc>
          <w:tcPr>
            <w:tcW w:w="1134" w:type="dxa"/>
          </w:tcPr>
          <w:p w:rsidR="0032156A" w:rsidRDefault="0032156A" w:rsidP="008A7848">
            <w:pPr>
              <w:pStyle w:val="a4"/>
              <w:ind w:left="0"/>
              <w:jc w:val="center"/>
              <w:rPr>
                <w:rFonts w:ascii="Times New Roman" w:hAnsi="Times New Roman" w:cs="Times New Roman"/>
                <w:sz w:val="28"/>
                <w:szCs w:val="28"/>
                <w:lang w:val="uk-UA" w:eastAsia="uk-UA"/>
              </w:rPr>
            </w:pPr>
            <w:proofErr w:type="spellStart"/>
            <w:r>
              <w:rPr>
                <w:rFonts w:ascii="Times New Roman" w:hAnsi="Times New Roman" w:cs="Times New Roman"/>
                <w:sz w:val="28"/>
                <w:szCs w:val="28"/>
                <w:lang w:val="uk-UA" w:eastAsia="uk-UA"/>
              </w:rPr>
              <w:t>Рах</w:t>
            </w:r>
            <w:proofErr w:type="spellEnd"/>
            <w:r>
              <w:rPr>
                <w:rFonts w:ascii="Times New Roman" w:hAnsi="Times New Roman" w:cs="Times New Roman"/>
                <w:sz w:val="28"/>
                <w:szCs w:val="28"/>
                <w:lang w:val="uk-UA" w:eastAsia="uk-UA"/>
              </w:rPr>
              <w:t>./</w:t>
            </w:r>
          </w:p>
          <w:p w:rsidR="0032156A" w:rsidRDefault="0032156A" w:rsidP="008A7848">
            <w:pPr>
              <w:pStyle w:val="a4"/>
              <w:ind w:left="0"/>
              <w:jc w:val="center"/>
              <w:rPr>
                <w:rFonts w:ascii="Times New Roman" w:hAnsi="Times New Roman" w:cs="Times New Roman"/>
                <w:sz w:val="28"/>
                <w:szCs w:val="28"/>
                <w:lang w:val="uk-UA" w:eastAsia="uk-UA"/>
              </w:rPr>
            </w:pPr>
            <w:proofErr w:type="spellStart"/>
            <w:r>
              <w:rPr>
                <w:rFonts w:ascii="Times New Roman" w:hAnsi="Times New Roman" w:cs="Times New Roman"/>
                <w:sz w:val="28"/>
                <w:szCs w:val="28"/>
                <w:lang w:val="uk-UA" w:eastAsia="uk-UA"/>
              </w:rPr>
              <w:t>субрах</w:t>
            </w:r>
            <w:proofErr w:type="spellEnd"/>
            <w:r>
              <w:rPr>
                <w:rFonts w:ascii="Times New Roman" w:hAnsi="Times New Roman" w:cs="Times New Roman"/>
                <w:sz w:val="28"/>
                <w:szCs w:val="28"/>
                <w:lang w:val="uk-UA" w:eastAsia="uk-UA"/>
              </w:rPr>
              <w:t>.</w:t>
            </w:r>
          </w:p>
        </w:tc>
        <w:tc>
          <w:tcPr>
            <w:tcW w:w="1701" w:type="dxa"/>
          </w:tcPr>
          <w:p w:rsidR="0032156A" w:rsidRDefault="0032156A" w:rsidP="008A7848">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Од. виміру</w:t>
            </w:r>
          </w:p>
        </w:tc>
        <w:tc>
          <w:tcPr>
            <w:tcW w:w="1418" w:type="dxa"/>
          </w:tcPr>
          <w:p w:rsidR="0032156A" w:rsidRDefault="0032156A" w:rsidP="008A7848">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Кількість</w:t>
            </w:r>
          </w:p>
        </w:tc>
        <w:tc>
          <w:tcPr>
            <w:tcW w:w="1808" w:type="dxa"/>
          </w:tcPr>
          <w:p w:rsidR="0032156A" w:rsidRDefault="0032156A" w:rsidP="008A7848">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Первісна вартість, грн.</w:t>
            </w:r>
          </w:p>
        </w:tc>
      </w:tr>
      <w:tr w:rsidR="0032156A" w:rsidTr="008A7848">
        <w:tc>
          <w:tcPr>
            <w:tcW w:w="587" w:type="dxa"/>
          </w:tcPr>
          <w:p w:rsidR="0032156A" w:rsidRDefault="0032156A" w:rsidP="008A7848">
            <w:pPr>
              <w:pStyle w:val="a4"/>
              <w:ind w:left="0"/>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w:t>
            </w:r>
          </w:p>
        </w:tc>
        <w:tc>
          <w:tcPr>
            <w:tcW w:w="2816" w:type="dxa"/>
          </w:tcPr>
          <w:p w:rsidR="0032156A" w:rsidRDefault="0032156A" w:rsidP="008A7848">
            <w:pPr>
              <w:pStyle w:val="a4"/>
              <w:ind w:left="0"/>
              <w:rPr>
                <w:rFonts w:ascii="Times New Roman" w:hAnsi="Times New Roman" w:cs="Times New Roman"/>
                <w:sz w:val="28"/>
                <w:szCs w:val="28"/>
                <w:lang w:val="uk-UA" w:eastAsia="uk-UA"/>
              </w:rPr>
            </w:pPr>
            <w:r>
              <w:rPr>
                <w:rFonts w:ascii="Times New Roman" w:hAnsi="Times New Roman" w:cs="Times New Roman"/>
                <w:sz w:val="28"/>
                <w:szCs w:val="28"/>
                <w:lang w:val="uk-UA" w:eastAsia="uk-UA"/>
              </w:rPr>
              <w:t>Шкільні меблі (стіл учнівський 1-місний з полицею 700*500*640*760 мм, регулює мий, стілець Т-подібний регулює мий по висоті 380*350*380*460</w:t>
            </w:r>
          </w:p>
        </w:tc>
        <w:tc>
          <w:tcPr>
            <w:tcW w:w="1134" w:type="dxa"/>
          </w:tcPr>
          <w:p w:rsidR="0032156A" w:rsidRDefault="0032156A" w:rsidP="008A7848">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1113</w:t>
            </w:r>
          </w:p>
        </w:tc>
        <w:tc>
          <w:tcPr>
            <w:tcW w:w="1701" w:type="dxa"/>
          </w:tcPr>
          <w:p w:rsidR="0032156A" w:rsidRDefault="0032156A" w:rsidP="008A7848">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комплекти</w:t>
            </w:r>
          </w:p>
        </w:tc>
        <w:tc>
          <w:tcPr>
            <w:tcW w:w="1418" w:type="dxa"/>
          </w:tcPr>
          <w:p w:rsidR="0032156A" w:rsidRDefault="0032156A" w:rsidP="008A7848">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36</w:t>
            </w:r>
          </w:p>
        </w:tc>
        <w:tc>
          <w:tcPr>
            <w:tcW w:w="1808" w:type="dxa"/>
          </w:tcPr>
          <w:p w:rsidR="0032156A" w:rsidRDefault="0032156A" w:rsidP="008A7848">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56 700,00</w:t>
            </w:r>
          </w:p>
        </w:tc>
      </w:tr>
      <w:tr w:rsidR="0032156A" w:rsidTr="008A7848">
        <w:tc>
          <w:tcPr>
            <w:tcW w:w="587" w:type="dxa"/>
          </w:tcPr>
          <w:p w:rsidR="0032156A" w:rsidRDefault="0032156A" w:rsidP="008A7848">
            <w:pPr>
              <w:pStyle w:val="a4"/>
              <w:ind w:left="0"/>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2. </w:t>
            </w:r>
          </w:p>
        </w:tc>
        <w:tc>
          <w:tcPr>
            <w:tcW w:w="2816" w:type="dxa"/>
          </w:tcPr>
          <w:p w:rsidR="0032156A" w:rsidRDefault="0032156A" w:rsidP="008A7848">
            <w:pPr>
              <w:pStyle w:val="a4"/>
              <w:ind w:left="0"/>
              <w:rPr>
                <w:rFonts w:ascii="Times New Roman" w:hAnsi="Times New Roman" w:cs="Times New Roman"/>
                <w:sz w:val="28"/>
                <w:szCs w:val="28"/>
                <w:lang w:val="uk-UA" w:eastAsia="uk-UA"/>
              </w:rPr>
            </w:pPr>
            <w:r>
              <w:rPr>
                <w:rFonts w:ascii="Times New Roman" w:hAnsi="Times New Roman" w:cs="Times New Roman"/>
                <w:sz w:val="28"/>
                <w:szCs w:val="28"/>
                <w:lang w:val="uk-UA" w:eastAsia="uk-UA"/>
              </w:rPr>
              <w:t>Шкільні меблі (стіл учнівський 1-місний з полицею 700*500*640*760 мм, регулює мий, стілець Т-подібний регулює мий по висоті 380*350*380*460</w:t>
            </w:r>
          </w:p>
        </w:tc>
        <w:tc>
          <w:tcPr>
            <w:tcW w:w="1134" w:type="dxa"/>
          </w:tcPr>
          <w:p w:rsidR="0032156A" w:rsidRDefault="0032156A" w:rsidP="008A7848">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1113</w:t>
            </w:r>
          </w:p>
        </w:tc>
        <w:tc>
          <w:tcPr>
            <w:tcW w:w="1701" w:type="dxa"/>
          </w:tcPr>
          <w:p w:rsidR="0032156A" w:rsidRDefault="0032156A" w:rsidP="008A7848">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комплекти</w:t>
            </w:r>
          </w:p>
        </w:tc>
        <w:tc>
          <w:tcPr>
            <w:tcW w:w="1418" w:type="dxa"/>
          </w:tcPr>
          <w:p w:rsidR="0032156A" w:rsidRDefault="0032156A" w:rsidP="008A7848">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60</w:t>
            </w:r>
          </w:p>
        </w:tc>
        <w:tc>
          <w:tcPr>
            <w:tcW w:w="1808" w:type="dxa"/>
          </w:tcPr>
          <w:p w:rsidR="0032156A" w:rsidRDefault="0032156A" w:rsidP="008A7848">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84 000,00</w:t>
            </w:r>
          </w:p>
        </w:tc>
      </w:tr>
      <w:tr w:rsidR="0032156A" w:rsidTr="008A7848">
        <w:tc>
          <w:tcPr>
            <w:tcW w:w="587" w:type="dxa"/>
          </w:tcPr>
          <w:p w:rsidR="0032156A" w:rsidRPr="000A3B9F" w:rsidRDefault="0032156A" w:rsidP="008A7848">
            <w:pPr>
              <w:pStyle w:val="a4"/>
              <w:ind w:left="0"/>
              <w:jc w:val="both"/>
              <w:rPr>
                <w:rFonts w:ascii="Times New Roman" w:hAnsi="Times New Roman" w:cs="Times New Roman"/>
                <w:b/>
                <w:sz w:val="28"/>
                <w:szCs w:val="28"/>
                <w:lang w:val="uk-UA" w:eastAsia="uk-UA"/>
              </w:rPr>
            </w:pPr>
          </w:p>
        </w:tc>
        <w:tc>
          <w:tcPr>
            <w:tcW w:w="2816" w:type="dxa"/>
          </w:tcPr>
          <w:p w:rsidR="0032156A" w:rsidRPr="000A3B9F" w:rsidRDefault="0032156A" w:rsidP="008A7848">
            <w:pPr>
              <w:pStyle w:val="a4"/>
              <w:ind w:left="0"/>
              <w:jc w:val="both"/>
              <w:rPr>
                <w:rFonts w:ascii="Times New Roman" w:hAnsi="Times New Roman" w:cs="Times New Roman"/>
                <w:b/>
                <w:sz w:val="28"/>
                <w:szCs w:val="28"/>
                <w:lang w:val="uk-UA" w:eastAsia="uk-UA"/>
              </w:rPr>
            </w:pPr>
            <w:r w:rsidRPr="000A3B9F">
              <w:rPr>
                <w:rFonts w:ascii="Times New Roman" w:hAnsi="Times New Roman" w:cs="Times New Roman"/>
                <w:b/>
                <w:sz w:val="28"/>
                <w:szCs w:val="28"/>
                <w:lang w:val="uk-UA" w:eastAsia="uk-UA"/>
              </w:rPr>
              <w:t>ВСЬОГО</w:t>
            </w:r>
          </w:p>
        </w:tc>
        <w:tc>
          <w:tcPr>
            <w:tcW w:w="1134" w:type="dxa"/>
          </w:tcPr>
          <w:p w:rsidR="0032156A" w:rsidRPr="000A3B9F" w:rsidRDefault="0032156A" w:rsidP="008A7848">
            <w:pPr>
              <w:pStyle w:val="a4"/>
              <w:ind w:left="0"/>
              <w:jc w:val="both"/>
              <w:rPr>
                <w:rFonts w:ascii="Times New Roman" w:hAnsi="Times New Roman" w:cs="Times New Roman"/>
                <w:b/>
                <w:sz w:val="28"/>
                <w:szCs w:val="28"/>
                <w:lang w:val="uk-UA" w:eastAsia="uk-UA"/>
              </w:rPr>
            </w:pPr>
          </w:p>
        </w:tc>
        <w:tc>
          <w:tcPr>
            <w:tcW w:w="1701" w:type="dxa"/>
          </w:tcPr>
          <w:p w:rsidR="0032156A" w:rsidRPr="000A3B9F" w:rsidRDefault="0032156A" w:rsidP="008A7848">
            <w:pPr>
              <w:pStyle w:val="a4"/>
              <w:ind w:left="0"/>
              <w:jc w:val="both"/>
              <w:rPr>
                <w:rFonts w:ascii="Times New Roman" w:hAnsi="Times New Roman" w:cs="Times New Roman"/>
                <w:b/>
                <w:sz w:val="28"/>
                <w:szCs w:val="28"/>
                <w:lang w:val="uk-UA" w:eastAsia="uk-UA"/>
              </w:rPr>
            </w:pPr>
          </w:p>
        </w:tc>
        <w:tc>
          <w:tcPr>
            <w:tcW w:w="1418" w:type="dxa"/>
          </w:tcPr>
          <w:p w:rsidR="0032156A" w:rsidRPr="000A3B9F" w:rsidRDefault="0032156A" w:rsidP="008A7848">
            <w:pPr>
              <w:pStyle w:val="a4"/>
              <w:ind w:left="0"/>
              <w:jc w:val="center"/>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96</w:t>
            </w:r>
          </w:p>
        </w:tc>
        <w:tc>
          <w:tcPr>
            <w:tcW w:w="1808" w:type="dxa"/>
          </w:tcPr>
          <w:p w:rsidR="0032156A" w:rsidRPr="000A3B9F" w:rsidRDefault="0032156A" w:rsidP="008A7848">
            <w:pPr>
              <w:pStyle w:val="a4"/>
              <w:ind w:left="0"/>
              <w:jc w:val="center"/>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140 700,00</w:t>
            </w:r>
          </w:p>
        </w:tc>
      </w:tr>
    </w:tbl>
    <w:p w:rsidR="0032156A" w:rsidRDefault="0032156A" w:rsidP="0032156A">
      <w:pPr>
        <w:pStyle w:val="a4"/>
        <w:spacing w:after="0" w:line="240" w:lineRule="auto"/>
        <w:jc w:val="both"/>
        <w:rPr>
          <w:rFonts w:ascii="Times New Roman" w:hAnsi="Times New Roman" w:cs="Times New Roman"/>
          <w:sz w:val="28"/>
          <w:szCs w:val="28"/>
          <w:lang w:val="uk-UA" w:eastAsia="uk-UA"/>
        </w:rPr>
      </w:pPr>
    </w:p>
    <w:p w:rsidR="0032156A" w:rsidRDefault="0032156A" w:rsidP="0032156A">
      <w:pPr>
        <w:pStyle w:val="a4"/>
        <w:spacing w:after="0" w:line="240" w:lineRule="auto"/>
        <w:jc w:val="both"/>
        <w:rPr>
          <w:rFonts w:ascii="Times New Roman" w:hAnsi="Times New Roman" w:cs="Times New Roman"/>
          <w:sz w:val="28"/>
          <w:szCs w:val="28"/>
          <w:lang w:val="uk-UA" w:eastAsia="uk-UA"/>
        </w:rPr>
      </w:pPr>
    </w:p>
    <w:p w:rsidR="0032156A" w:rsidRDefault="0032156A" w:rsidP="0032156A">
      <w:pPr>
        <w:pStyle w:val="a4"/>
        <w:spacing w:after="0" w:line="240" w:lineRule="auto"/>
        <w:jc w:val="both"/>
        <w:rPr>
          <w:rFonts w:ascii="Times New Roman" w:hAnsi="Times New Roman" w:cs="Times New Roman"/>
          <w:sz w:val="28"/>
          <w:szCs w:val="28"/>
          <w:lang w:val="uk-UA" w:eastAsia="uk-UA"/>
        </w:rPr>
      </w:pPr>
    </w:p>
    <w:p w:rsidR="0032156A" w:rsidRPr="00D90BA6" w:rsidRDefault="0032156A" w:rsidP="0032156A">
      <w:pPr>
        <w:pStyle w:val="a4"/>
        <w:spacing w:after="0" w:line="240" w:lineRule="auto"/>
        <w:jc w:val="center"/>
        <w:rPr>
          <w:rFonts w:ascii="Times New Roman" w:hAnsi="Times New Roman" w:cs="Times New Roman"/>
          <w:b/>
          <w:sz w:val="28"/>
          <w:szCs w:val="28"/>
          <w:lang w:val="uk-UA" w:eastAsia="uk-UA"/>
        </w:rPr>
      </w:pPr>
      <w:r w:rsidRPr="00D90BA6">
        <w:rPr>
          <w:rFonts w:ascii="Times New Roman" w:hAnsi="Times New Roman" w:cs="Times New Roman"/>
          <w:b/>
          <w:sz w:val="28"/>
          <w:szCs w:val="28"/>
          <w:lang w:val="uk-UA" w:eastAsia="uk-UA"/>
        </w:rPr>
        <w:t>Секретар ради                                                  В.П.</w:t>
      </w:r>
      <w:r>
        <w:rPr>
          <w:rFonts w:ascii="Times New Roman" w:hAnsi="Times New Roman" w:cs="Times New Roman"/>
          <w:b/>
          <w:sz w:val="28"/>
          <w:szCs w:val="28"/>
          <w:lang w:val="uk-UA" w:eastAsia="uk-UA"/>
        </w:rPr>
        <w:t xml:space="preserve"> </w:t>
      </w:r>
      <w:r w:rsidRPr="00D90BA6">
        <w:rPr>
          <w:rFonts w:ascii="Times New Roman" w:hAnsi="Times New Roman" w:cs="Times New Roman"/>
          <w:b/>
          <w:sz w:val="28"/>
          <w:szCs w:val="28"/>
          <w:lang w:val="uk-UA" w:eastAsia="uk-UA"/>
        </w:rPr>
        <w:t>Олексюк</w:t>
      </w:r>
    </w:p>
    <w:p w:rsidR="0032156A" w:rsidRDefault="0032156A" w:rsidP="0032156A">
      <w:pPr>
        <w:pStyle w:val="a4"/>
        <w:spacing w:after="0" w:line="240" w:lineRule="auto"/>
        <w:jc w:val="both"/>
        <w:rPr>
          <w:rFonts w:ascii="Times New Roman" w:hAnsi="Times New Roman" w:cs="Times New Roman"/>
          <w:sz w:val="28"/>
          <w:szCs w:val="28"/>
          <w:lang w:val="uk-UA" w:eastAsia="uk-UA"/>
        </w:rPr>
      </w:pPr>
    </w:p>
    <w:p w:rsidR="0032156A" w:rsidRDefault="0032156A" w:rsidP="0032156A">
      <w:pPr>
        <w:pStyle w:val="a4"/>
        <w:spacing w:after="0" w:line="240" w:lineRule="auto"/>
        <w:jc w:val="both"/>
        <w:rPr>
          <w:rFonts w:ascii="Times New Roman" w:hAnsi="Times New Roman" w:cs="Times New Roman"/>
          <w:sz w:val="28"/>
          <w:szCs w:val="28"/>
          <w:lang w:val="uk-UA" w:eastAsia="uk-UA"/>
        </w:rPr>
      </w:pPr>
    </w:p>
    <w:p w:rsidR="0032156A" w:rsidRDefault="0032156A" w:rsidP="0032156A">
      <w:pPr>
        <w:pStyle w:val="a4"/>
        <w:spacing w:after="0" w:line="240" w:lineRule="auto"/>
        <w:jc w:val="both"/>
        <w:rPr>
          <w:rFonts w:ascii="Times New Roman" w:hAnsi="Times New Roman" w:cs="Times New Roman"/>
          <w:sz w:val="28"/>
          <w:szCs w:val="28"/>
          <w:lang w:val="uk-UA" w:eastAsia="uk-UA"/>
        </w:rPr>
      </w:pPr>
    </w:p>
    <w:p w:rsidR="0032156A" w:rsidRDefault="0032156A" w:rsidP="0032156A">
      <w:pPr>
        <w:pStyle w:val="a4"/>
        <w:spacing w:after="0" w:line="240" w:lineRule="auto"/>
        <w:jc w:val="both"/>
        <w:rPr>
          <w:rFonts w:ascii="Times New Roman" w:hAnsi="Times New Roman" w:cs="Times New Roman"/>
          <w:sz w:val="28"/>
          <w:szCs w:val="28"/>
          <w:lang w:val="uk-UA" w:eastAsia="uk-UA"/>
        </w:rPr>
      </w:pPr>
    </w:p>
    <w:p w:rsidR="0032156A" w:rsidRDefault="0032156A" w:rsidP="0032156A">
      <w:pPr>
        <w:pStyle w:val="a4"/>
        <w:spacing w:after="0" w:line="240" w:lineRule="auto"/>
        <w:jc w:val="both"/>
        <w:rPr>
          <w:rFonts w:ascii="Times New Roman" w:hAnsi="Times New Roman" w:cs="Times New Roman"/>
          <w:sz w:val="28"/>
          <w:szCs w:val="28"/>
          <w:lang w:val="uk-UA" w:eastAsia="uk-UA"/>
        </w:rPr>
      </w:pPr>
    </w:p>
    <w:p w:rsidR="0032156A" w:rsidRDefault="0032156A" w:rsidP="0032156A">
      <w:pPr>
        <w:pStyle w:val="a4"/>
        <w:spacing w:after="0" w:line="240" w:lineRule="auto"/>
        <w:jc w:val="both"/>
        <w:rPr>
          <w:rFonts w:ascii="Times New Roman" w:hAnsi="Times New Roman" w:cs="Times New Roman"/>
          <w:sz w:val="28"/>
          <w:szCs w:val="28"/>
          <w:lang w:val="uk-UA" w:eastAsia="uk-UA"/>
        </w:rPr>
      </w:pPr>
    </w:p>
    <w:p w:rsidR="0032156A" w:rsidRDefault="0032156A" w:rsidP="0032156A">
      <w:pPr>
        <w:pStyle w:val="a4"/>
        <w:spacing w:after="0" w:line="240" w:lineRule="auto"/>
        <w:jc w:val="both"/>
        <w:rPr>
          <w:rFonts w:ascii="Times New Roman" w:hAnsi="Times New Roman" w:cs="Times New Roman"/>
          <w:sz w:val="28"/>
          <w:szCs w:val="28"/>
          <w:lang w:val="uk-UA" w:eastAsia="uk-UA"/>
        </w:rPr>
      </w:pPr>
    </w:p>
    <w:p w:rsidR="0032156A" w:rsidRDefault="0032156A" w:rsidP="0032156A">
      <w:pPr>
        <w:pStyle w:val="a4"/>
        <w:spacing w:after="0" w:line="240" w:lineRule="auto"/>
        <w:jc w:val="both"/>
        <w:rPr>
          <w:rFonts w:ascii="Times New Roman" w:hAnsi="Times New Roman" w:cs="Times New Roman"/>
          <w:sz w:val="28"/>
          <w:szCs w:val="28"/>
          <w:lang w:val="uk-UA" w:eastAsia="uk-UA"/>
        </w:rPr>
      </w:pPr>
    </w:p>
    <w:p w:rsidR="0032156A" w:rsidRDefault="0032156A" w:rsidP="0032156A">
      <w:pPr>
        <w:pStyle w:val="a4"/>
        <w:spacing w:after="0" w:line="240" w:lineRule="auto"/>
        <w:jc w:val="both"/>
        <w:rPr>
          <w:rFonts w:ascii="Times New Roman" w:hAnsi="Times New Roman" w:cs="Times New Roman"/>
          <w:sz w:val="28"/>
          <w:szCs w:val="28"/>
          <w:lang w:val="uk-UA" w:eastAsia="uk-UA"/>
        </w:rPr>
      </w:pPr>
    </w:p>
    <w:p w:rsidR="0032156A" w:rsidRDefault="0032156A" w:rsidP="0032156A">
      <w:pPr>
        <w:pStyle w:val="a4"/>
        <w:spacing w:after="0" w:line="240" w:lineRule="auto"/>
        <w:jc w:val="both"/>
        <w:rPr>
          <w:rFonts w:ascii="Times New Roman" w:hAnsi="Times New Roman" w:cs="Times New Roman"/>
          <w:sz w:val="28"/>
          <w:szCs w:val="28"/>
          <w:lang w:val="uk-UA" w:eastAsia="uk-UA"/>
        </w:rPr>
      </w:pPr>
    </w:p>
    <w:p w:rsidR="0032156A" w:rsidRDefault="0032156A" w:rsidP="0032156A">
      <w:pPr>
        <w:pStyle w:val="a4"/>
        <w:spacing w:after="0" w:line="240" w:lineRule="auto"/>
        <w:jc w:val="both"/>
        <w:rPr>
          <w:rFonts w:ascii="Times New Roman" w:hAnsi="Times New Roman" w:cs="Times New Roman"/>
          <w:sz w:val="28"/>
          <w:szCs w:val="28"/>
          <w:lang w:val="uk-UA" w:eastAsia="uk-UA"/>
        </w:rPr>
      </w:pPr>
    </w:p>
    <w:p w:rsidR="0032156A" w:rsidRDefault="0032156A" w:rsidP="0032156A">
      <w:pPr>
        <w:pStyle w:val="a4"/>
        <w:spacing w:after="0" w:line="240" w:lineRule="auto"/>
        <w:jc w:val="both"/>
        <w:rPr>
          <w:rFonts w:ascii="Times New Roman" w:hAnsi="Times New Roman" w:cs="Times New Roman"/>
          <w:sz w:val="28"/>
          <w:szCs w:val="28"/>
          <w:lang w:val="uk-UA" w:eastAsia="uk-UA"/>
        </w:rPr>
      </w:pPr>
    </w:p>
    <w:p w:rsidR="0032156A" w:rsidRDefault="0032156A" w:rsidP="0032156A">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t>Додаток 2</w:t>
      </w:r>
    </w:p>
    <w:p w:rsidR="0032156A" w:rsidRDefault="0032156A" w:rsidP="0032156A">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t xml:space="preserve">до рішення сесії </w:t>
      </w:r>
    </w:p>
    <w:p w:rsidR="0032156A" w:rsidRDefault="0032156A" w:rsidP="0032156A">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t xml:space="preserve">Бучанської міської ради </w:t>
      </w:r>
    </w:p>
    <w:p w:rsidR="0032156A" w:rsidRDefault="0032156A" w:rsidP="0032156A">
      <w:pPr>
        <w:spacing w:after="0" w:line="240" w:lineRule="auto"/>
        <w:ind w:left="6372"/>
        <w:rPr>
          <w:rFonts w:ascii="Times New Roman" w:hAnsi="Times New Roman" w:cs="Times New Roman"/>
          <w:sz w:val="24"/>
          <w:szCs w:val="24"/>
          <w:lang w:val="uk-UA"/>
        </w:rPr>
      </w:pPr>
      <w:r w:rsidRPr="0032156A">
        <w:rPr>
          <w:rFonts w:ascii="Times New Roman" w:hAnsi="Times New Roman" w:cs="Times New Roman"/>
          <w:sz w:val="24"/>
          <w:szCs w:val="24"/>
          <w:lang w:val="uk-UA"/>
        </w:rPr>
        <w:t xml:space="preserve">№ </w:t>
      </w:r>
      <w:r>
        <w:rPr>
          <w:rFonts w:ascii="Times New Roman" w:hAnsi="Times New Roman" w:cs="Times New Roman"/>
          <w:sz w:val="24"/>
          <w:szCs w:val="24"/>
          <w:lang w:val="uk-UA"/>
        </w:rPr>
        <w:t>2791</w:t>
      </w:r>
      <w:r w:rsidRPr="0032156A">
        <w:rPr>
          <w:rFonts w:ascii="Times New Roman" w:hAnsi="Times New Roman" w:cs="Times New Roman"/>
          <w:sz w:val="24"/>
          <w:szCs w:val="24"/>
          <w:lang w:val="uk-UA"/>
        </w:rPr>
        <w:t xml:space="preserve"> - 51-</w:t>
      </w:r>
      <w:r>
        <w:rPr>
          <w:rFonts w:ascii="Times New Roman" w:hAnsi="Times New Roman" w:cs="Times New Roman"/>
          <w:sz w:val="24"/>
          <w:szCs w:val="24"/>
        </w:rPr>
        <w:t>VII</w:t>
      </w:r>
    </w:p>
    <w:p w:rsidR="0032156A" w:rsidRDefault="0032156A" w:rsidP="0032156A">
      <w:pPr>
        <w:spacing w:after="0" w:line="240" w:lineRule="auto"/>
        <w:ind w:left="5664" w:firstLine="573"/>
        <w:jc w:val="center"/>
        <w:rPr>
          <w:rFonts w:ascii="Times New Roman" w:hAnsi="Times New Roman" w:cs="Times New Roman"/>
          <w:lang w:val="uk-UA"/>
        </w:rPr>
      </w:pPr>
      <w:r>
        <w:rPr>
          <w:rFonts w:ascii="Times New Roman" w:hAnsi="Times New Roman" w:cs="Times New Roman"/>
          <w:sz w:val="24"/>
          <w:szCs w:val="24"/>
          <w:lang w:val="uk-UA"/>
        </w:rPr>
        <w:t>від «</w:t>
      </w:r>
      <w:r>
        <w:rPr>
          <w:rFonts w:ascii="Times New Roman" w:hAnsi="Times New Roman" w:cs="Times New Roman"/>
          <w:sz w:val="24"/>
          <w:szCs w:val="24"/>
          <w:lang w:val="uk-UA"/>
        </w:rPr>
        <w:t xml:space="preserve"> 20 </w:t>
      </w:r>
      <w:r>
        <w:rPr>
          <w:rFonts w:ascii="Times New Roman" w:hAnsi="Times New Roman" w:cs="Times New Roman"/>
          <w:sz w:val="24"/>
          <w:szCs w:val="24"/>
          <w:lang w:val="uk-UA"/>
        </w:rPr>
        <w:t>» грудня 2018 року</w:t>
      </w:r>
    </w:p>
    <w:p w:rsidR="0032156A" w:rsidRDefault="0032156A" w:rsidP="0032156A">
      <w:pPr>
        <w:pStyle w:val="a4"/>
        <w:spacing w:after="0" w:line="240" w:lineRule="auto"/>
        <w:jc w:val="both"/>
        <w:rPr>
          <w:rFonts w:ascii="Times New Roman" w:hAnsi="Times New Roman" w:cs="Times New Roman"/>
          <w:sz w:val="28"/>
          <w:szCs w:val="28"/>
          <w:lang w:val="uk-UA" w:eastAsia="uk-UA"/>
        </w:rPr>
      </w:pPr>
    </w:p>
    <w:p w:rsidR="0032156A" w:rsidRDefault="0032156A" w:rsidP="0032156A">
      <w:pPr>
        <w:pStyle w:val="a4"/>
        <w:spacing w:after="0" w:line="240" w:lineRule="auto"/>
        <w:jc w:val="both"/>
        <w:rPr>
          <w:rFonts w:ascii="Times New Roman" w:hAnsi="Times New Roman" w:cs="Times New Roman"/>
          <w:sz w:val="28"/>
          <w:szCs w:val="28"/>
          <w:lang w:val="uk-UA" w:eastAsia="uk-UA"/>
        </w:rPr>
      </w:pPr>
    </w:p>
    <w:p w:rsidR="0032156A" w:rsidRDefault="0032156A" w:rsidP="0032156A">
      <w:pPr>
        <w:pStyle w:val="a4"/>
        <w:spacing w:after="0" w:line="240" w:lineRule="auto"/>
        <w:jc w:val="both"/>
        <w:rPr>
          <w:rFonts w:ascii="Times New Roman" w:hAnsi="Times New Roman" w:cs="Times New Roman"/>
          <w:sz w:val="28"/>
          <w:szCs w:val="28"/>
          <w:lang w:val="uk-UA" w:eastAsia="uk-UA"/>
        </w:rPr>
      </w:pPr>
    </w:p>
    <w:p w:rsidR="0032156A" w:rsidRPr="00CE0A73" w:rsidRDefault="0032156A" w:rsidP="0032156A">
      <w:pPr>
        <w:pStyle w:val="a4"/>
        <w:spacing w:after="0" w:line="240" w:lineRule="auto"/>
        <w:ind w:left="0"/>
        <w:jc w:val="center"/>
        <w:rPr>
          <w:rFonts w:ascii="Times New Roman" w:hAnsi="Times New Roman" w:cs="Times New Roman"/>
          <w:sz w:val="28"/>
          <w:szCs w:val="28"/>
          <w:lang w:val="uk-UA" w:eastAsia="uk-UA"/>
        </w:rPr>
      </w:pPr>
      <w:r w:rsidRPr="000A3B9F">
        <w:rPr>
          <w:rFonts w:ascii="Times New Roman" w:hAnsi="Times New Roman" w:cs="Times New Roman"/>
          <w:b/>
          <w:sz w:val="28"/>
          <w:szCs w:val="28"/>
          <w:lang w:val="uk-UA" w:eastAsia="uk-UA"/>
        </w:rPr>
        <w:t xml:space="preserve">Склад комісії склад комісії для прийому-передачі необоротних активів </w:t>
      </w:r>
      <w:r w:rsidRPr="000A3B9F">
        <w:rPr>
          <w:rFonts w:ascii="Times New Roman" w:hAnsi="Times New Roman" w:cs="Times New Roman"/>
          <w:b/>
          <w:sz w:val="28"/>
          <w:szCs w:val="28"/>
          <w:lang w:val="uk-UA"/>
        </w:rPr>
        <w:t xml:space="preserve">з балансу  </w:t>
      </w:r>
      <w:r w:rsidRPr="00132133">
        <w:rPr>
          <w:rFonts w:ascii="Times New Roman" w:hAnsi="Times New Roman" w:cs="Times New Roman"/>
          <w:b/>
          <w:sz w:val="28"/>
          <w:szCs w:val="28"/>
          <w:lang w:val="uk-UA" w:eastAsia="uk-UA"/>
        </w:rPr>
        <w:t xml:space="preserve">Бучанської ЗОШ І-ІІІ №1 </w:t>
      </w:r>
      <w:r w:rsidRPr="000A3B9F">
        <w:rPr>
          <w:rFonts w:ascii="Times New Roman" w:hAnsi="Times New Roman" w:cs="Times New Roman"/>
          <w:b/>
          <w:sz w:val="28"/>
          <w:szCs w:val="28"/>
          <w:lang w:val="uk-UA" w:eastAsia="uk-UA"/>
        </w:rPr>
        <w:t>на баланс Бучанського НВК «СЗОШ І-ІІІ ст. - ЗОШ І-ІІІ ст.» №3</w:t>
      </w:r>
      <w:r>
        <w:rPr>
          <w:rFonts w:ascii="Times New Roman" w:hAnsi="Times New Roman" w:cs="Times New Roman"/>
          <w:sz w:val="28"/>
          <w:szCs w:val="28"/>
          <w:lang w:val="uk-UA" w:eastAsia="uk-UA"/>
        </w:rPr>
        <w:t xml:space="preserve"> </w:t>
      </w:r>
    </w:p>
    <w:p w:rsidR="0032156A" w:rsidRDefault="0032156A" w:rsidP="0032156A">
      <w:pPr>
        <w:pStyle w:val="a4"/>
        <w:spacing w:after="0" w:line="240" w:lineRule="auto"/>
        <w:jc w:val="center"/>
        <w:rPr>
          <w:rFonts w:ascii="Times New Roman" w:hAnsi="Times New Roman" w:cs="Times New Roman"/>
          <w:sz w:val="28"/>
          <w:szCs w:val="28"/>
          <w:lang w:val="uk-UA" w:eastAsia="uk-UA"/>
        </w:rPr>
      </w:pPr>
    </w:p>
    <w:p w:rsidR="0032156A" w:rsidRDefault="0032156A" w:rsidP="0032156A">
      <w:pPr>
        <w:pStyle w:val="a4"/>
        <w:spacing w:after="0" w:line="240" w:lineRule="auto"/>
        <w:jc w:val="both"/>
        <w:rPr>
          <w:rFonts w:ascii="Times New Roman" w:hAnsi="Times New Roman" w:cs="Times New Roman"/>
          <w:sz w:val="28"/>
          <w:szCs w:val="28"/>
          <w:lang w:val="uk-UA" w:eastAsia="uk-UA"/>
        </w:rPr>
      </w:pPr>
    </w:p>
    <w:p w:rsidR="0032156A" w:rsidRDefault="0032156A" w:rsidP="0032156A">
      <w:pPr>
        <w:pStyle w:val="a4"/>
        <w:spacing w:after="0" w:line="240" w:lineRule="auto"/>
        <w:ind w:left="0"/>
        <w:jc w:val="both"/>
        <w:rPr>
          <w:rFonts w:ascii="Times New Roman" w:hAnsi="Times New Roman" w:cs="Times New Roman"/>
          <w:sz w:val="28"/>
          <w:szCs w:val="28"/>
          <w:lang w:val="uk-UA" w:eastAsia="uk-UA"/>
        </w:rPr>
      </w:pPr>
      <w:r w:rsidRPr="000A3B9F">
        <w:rPr>
          <w:rFonts w:ascii="Times New Roman" w:hAnsi="Times New Roman" w:cs="Times New Roman"/>
          <w:b/>
          <w:sz w:val="28"/>
          <w:szCs w:val="28"/>
          <w:lang w:val="uk-UA" w:eastAsia="uk-UA"/>
        </w:rPr>
        <w:t>Голова комісії:</w:t>
      </w:r>
      <w:r>
        <w:rPr>
          <w:rFonts w:ascii="Times New Roman" w:hAnsi="Times New Roman" w:cs="Times New Roman"/>
          <w:sz w:val="28"/>
          <w:szCs w:val="28"/>
          <w:lang w:val="uk-UA" w:eastAsia="uk-UA"/>
        </w:rPr>
        <w:t xml:space="preserve"> Цимбал О.І. – начальник відділу освіти Бучанської міської ради.</w:t>
      </w:r>
    </w:p>
    <w:p w:rsidR="0032156A" w:rsidRDefault="0032156A" w:rsidP="0032156A">
      <w:pPr>
        <w:pStyle w:val="a4"/>
        <w:spacing w:after="0" w:line="240" w:lineRule="auto"/>
        <w:ind w:left="0"/>
        <w:jc w:val="both"/>
        <w:rPr>
          <w:rFonts w:ascii="Times New Roman" w:hAnsi="Times New Roman" w:cs="Times New Roman"/>
          <w:b/>
          <w:sz w:val="28"/>
          <w:szCs w:val="28"/>
          <w:lang w:val="uk-UA" w:eastAsia="uk-UA"/>
        </w:rPr>
      </w:pPr>
      <w:r w:rsidRPr="000A3B9F">
        <w:rPr>
          <w:rFonts w:ascii="Times New Roman" w:hAnsi="Times New Roman" w:cs="Times New Roman"/>
          <w:b/>
          <w:sz w:val="28"/>
          <w:szCs w:val="28"/>
          <w:lang w:val="uk-UA" w:eastAsia="uk-UA"/>
        </w:rPr>
        <w:t xml:space="preserve">Члени комісії: </w:t>
      </w:r>
    </w:p>
    <w:p w:rsidR="0032156A" w:rsidRDefault="0032156A" w:rsidP="0032156A">
      <w:pPr>
        <w:pStyle w:val="a4"/>
        <w:spacing w:after="0" w:line="240" w:lineRule="auto"/>
        <w:jc w:val="both"/>
        <w:rPr>
          <w:rFonts w:ascii="Times New Roman" w:hAnsi="Times New Roman" w:cs="Times New Roman"/>
          <w:sz w:val="28"/>
          <w:szCs w:val="28"/>
          <w:lang w:val="uk-UA" w:eastAsia="uk-UA"/>
        </w:rPr>
      </w:pPr>
      <w:proofErr w:type="spellStart"/>
      <w:r>
        <w:rPr>
          <w:rFonts w:ascii="Times New Roman" w:hAnsi="Times New Roman" w:cs="Times New Roman"/>
          <w:sz w:val="28"/>
          <w:szCs w:val="28"/>
          <w:lang w:val="uk-UA" w:eastAsia="uk-UA"/>
        </w:rPr>
        <w:t>Бутенко</w:t>
      </w:r>
      <w:proofErr w:type="spellEnd"/>
      <w:r>
        <w:rPr>
          <w:rFonts w:ascii="Times New Roman" w:hAnsi="Times New Roman" w:cs="Times New Roman"/>
          <w:sz w:val="28"/>
          <w:szCs w:val="28"/>
          <w:lang w:val="uk-UA" w:eastAsia="uk-UA"/>
        </w:rPr>
        <w:t xml:space="preserve"> Н.Л. – головний бухгалтер відділу освіти Бучанської міської ради;</w:t>
      </w:r>
    </w:p>
    <w:p w:rsidR="0032156A" w:rsidRDefault="0032156A" w:rsidP="0032156A">
      <w:pPr>
        <w:pStyle w:val="a4"/>
        <w:spacing w:after="0" w:line="240" w:lineRule="auto"/>
        <w:jc w:val="both"/>
        <w:rPr>
          <w:rFonts w:ascii="Times New Roman" w:hAnsi="Times New Roman" w:cs="Times New Roman"/>
          <w:sz w:val="28"/>
          <w:szCs w:val="28"/>
          <w:lang w:val="uk-UA" w:eastAsia="uk-UA"/>
        </w:rPr>
      </w:pPr>
      <w:proofErr w:type="spellStart"/>
      <w:r>
        <w:rPr>
          <w:rFonts w:ascii="Times New Roman" w:hAnsi="Times New Roman" w:cs="Times New Roman"/>
          <w:sz w:val="28"/>
          <w:szCs w:val="28"/>
          <w:lang w:val="uk-UA" w:eastAsia="uk-UA"/>
        </w:rPr>
        <w:t>Мохненко</w:t>
      </w:r>
      <w:proofErr w:type="spellEnd"/>
      <w:r>
        <w:rPr>
          <w:rFonts w:ascii="Times New Roman" w:hAnsi="Times New Roman" w:cs="Times New Roman"/>
          <w:sz w:val="28"/>
          <w:szCs w:val="28"/>
          <w:lang w:val="uk-UA" w:eastAsia="uk-UA"/>
        </w:rPr>
        <w:t xml:space="preserve"> О.В. - директор </w:t>
      </w:r>
      <w:r w:rsidRPr="00666765">
        <w:rPr>
          <w:rFonts w:ascii="Times New Roman" w:hAnsi="Times New Roman" w:cs="Times New Roman"/>
          <w:sz w:val="28"/>
          <w:szCs w:val="28"/>
          <w:lang w:val="uk-UA" w:eastAsia="uk-UA"/>
        </w:rPr>
        <w:t>Бучансько</w:t>
      </w:r>
      <w:r>
        <w:rPr>
          <w:rFonts w:ascii="Times New Roman" w:hAnsi="Times New Roman" w:cs="Times New Roman"/>
          <w:sz w:val="28"/>
          <w:szCs w:val="28"/>
          <w:lang w:val="uk-UA" w:eastAsia="uk-UA"/>
        </w:rPr>
        <w:t>ї</w:t>
      </w:r>
      <w:r w:rsidRPr="00666765">
        <w:rPr>
          <w:rFonts w:ascii="Times New Roman" w:hAnsi="Times New Roman" w:cs="Times New Roman"/>
          <w:sz w:val="28"/>
          <w:szCs w:val="28"/>
          <w:lang w:val="uk-UA" w:eastAsia="uk-UA"/>
        </w:rPr>
        <w:t xml:space="preserve"> 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eastAsia="uk-UA"/>
        </w:rPr>
        <w:t>№1;</w:t>
      </w:r>
    </w:p>
    <w:p w:rsidR="0032156A" w:rsidRDefault="0032156A" w:rsidP="0032156A">
      <w:pPr>
        <w:pStyle w:val="a4"/>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Письменна А.В. – бухгалтер </w:t>
      </w:r>
      <w:r w:rsidRPr="00666765">
        <w:rPr>
          <w:rFonts w:ascii="Times New Roman" w:hAnsi="Times New Roman" w:cs="Times New Roman"/>
          <w:sz w:val="28"/>
          <w:szCs w:val="28"/>
          <w:lang w:val="uk-UA" w:eastAsia="uk-UA"/>
        </w:rPr>
        <w:t>Бучансько</w:t>
      </w:r>
      <w:r>
        <w:rPr>
          <w:rFonts w:ascii="Times New Roman" w:hAnsi="Times New Roman" w:cs="Times New Roman"/>
          <w:sz w:val="28"/>
          <w:szCs w:val="28"/>
          <w:lang w:val="uk-UA" w:eastAsia="uk-UA"/>
        </w:rPr>
        <w:t>ї</w:t>
      </w:r>
      <w:r w:rsidRPr="00666765">
        <w:rPr>
          <w:rFonts w:ascii="Times New Roman" w:hAnsi="Times New Roman" w:cs="Times New Roman"/>
          <w:sz w:val="28"/>
          <w:szCs w:val="28"/>
          <w:lang w:val="uk-UA" w:eastAsia="uk-UA"/>
        </w:rPr>
        <w:t xml:space="preserve"> 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eastAsia="uk-UA"/>
        </w:rPr>
        <w:t>№1;</w:t>
      </w:r>
    </w:p>
    <w:p w:rsidR="0032156A" w:rsidRDefault="0032156A" w:rsidP="0032156A">
      <w:pPr>
        <w:pStyle w:val="a4"/>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Морозенко Л.О. – директор </w:t>
      </w:r>
      <w:r w:rsidRPr="00951F0A">
        <w:rPr>
          <w:rFonts w:ascii="Times New Roman" w:hAnsi="Times New Roman" w:cs="Times New Roman"/>
          <w:sz w:val="28"/>
          <w:szCs w:val="28"/>
          <w:lang w:val="uk-UA" w:eastAsia="uk-UA"/>
        </w:rPr>
        <w:t xml:space="preserve">Бучанського НВК </w:t>
      </w:r>
      <w:r w:rsidRPr="00666765">
        <w:rPr>
          <w:rFonts w:ascii="Times New Roman" w:hAnsi="Times New Roman" w:cs="Times New Roman"/>
          <w:sz w:val="28"/>
          <w:szCs w:val="28"/>
          <w:lang w:val="uk-UA" w:eastAsia="uk-UA"/>
        </w:rPr>
        <w:t xml:space="preserve">«СЗОШ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 </w:t>
      </w:r>
      <w:r w:rsidRPr="00951F0A">
        <w:rPr>
          <w:rFonts w:ascii="Times New Roman" w:hAnsi="Times New Roman" w:cs="Times New Roman"/>
          <w:sz w:val="28"/>
          <w:szCs w:val="28"/>
          <w:lang w:val="uk-UA" w:eastAsia="uk-UA"/>
        </w:rPr>
        <w:t xml:space="preserve"> №3</w:t>
      </w:r>
    </w:p>
    <w:p w:rsidR="0032156A" w:rsidRPr="00951F0A" w:rsidRDefault="0032156A" w:rsidP="0032156A">
      <w:pPr>
        <w:pStyle w:val="a4"/>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Садова К.В. - бухгалтер </w:t>
      </w:r>
      <w:r w:rsidRPr="00951F0A">
        <w:rPr>
          <w:rFonts w:ascii="Times New Roman" w:hAnsi="Times New Roman" w:cs="Times New Roman"/>
          <w:sz w:val="28"/>
          <w:szCs w:val="28"/>
          <w:lang w:val="uk-UA" w:eastAsia="uk-UA"/>
        </w:rPr>
        <w:t xml:space="preserve">Бучанського НВК </w:t>
      </w:r>
      <w:r w:rsidRPr="00666765">
        <w:rPr>
          <w:rFonts w:ascii="Times New Roman" w:hAnsi="Times New Roman" w:cs="Times New Roman"/>
          <w:sz w:val="28"/>
          <w:szCs w:val="28"/>
          <w:lang w:val="uk-UA" w:eastAsia="uk-UA"/>
        </w:rPr>
        <w:t xml:space="preserve">«СЗОШ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 </w:t>
      </w:r>
      <w:r w:rsidRPr="00951F0A">
        <w:rPr>
          <w:rFonts w:ascii="Times New Roman" w:hAnsi="Times New Roman" w:cs="Times New Roman"/>
          <w:sz w:val="28"/>
          <w:szCs w:val="28"/>
          <w:lang w:val="uk-UA" w:eastAsia="uk-UA"/>
        </w:rPr>
        <w:t xml:space="preserve"> №3</w:t>
      </w:r>
    </w:p>
    <w:p w:rsidR="0032156A" w:rsidRPr="00951F0A" w:rsidRDefault="0032156A" w:rsidP="0032156A">
      <w:pPr>
        <w:pStyle w:val="a4"/>
        <w:spacing w:after="0" w:line="240" w:lineRule="auto"/>
        <w:jc w:val="both"/>
        <w:rPr>
          <w:rFonts w:ascii="Times New Roman" w:hAnsi="Times New Roman" w:cs="Times New Roman"/>
          <w:sz w:val="28"/>
          <w:szCs w:val="28"/>
          <w:lang w:val="uk-UA" w:eastAsia="uk-UA"/>
        </w:rPr>
      </w:pPr>
    </w:p>
    <w:p w:rsidR="0032156A" w:rsidRDefault="0032156A" w:rsidP="0032156A">
      <w:pPr>
        <w:pStyle w:val="a4"/>
        <w:spacing w:after="0" w:line="240" w:lineRule="auto"/>
        <w:jc w:val="center"/>
        <w:rPr>
          <w:rFonts w:ascii="Times New Roman" w:hAnsi="Times New Roman" w:cs="Times New Roman"/>
          <w:sz w:val="28"/>
          <w:szCs w:val="28"/>
          <w:lang w:val="uk-UA" w:eastAsia="uk-UA"/>
        </w:rPr>
      </w:pPr>
    </w:p>
    <w:p w:rsidR="0032156A" w:rsidRDefault="0032156A" w:rsidP="0032156A">
      <w:pPr>
        <w:pStyle w:val="a4"/>
        <w:spacing w:after="0" w:line="240" w:lineRule="auto"/>
        <w:jc w:val="center"/>
        <w:rPr>
          <w:rFonts w:ascii="Times New Roman" w:hAnsi="Times New Roman" w:cs="Times New Roman"/>
          <w:sz w:val="28"/>
          <w:szCs w:val="28"/>
          <w:lang w:val="uk-UA" w:eastAsia="uk-UA"/>
        </w:rPr>
      </w:pPr>
    </w:p>
    <w:p w:rsidR="0032156A" w:rsidRDefault="0032156A" w:rsidP="0032156A">
      <w:pPr>
        <w:pStyle w:val="a4"/>
        <w:spacing w:after="0" w:line="240" w:lineRule="auto"/>
        <w:jc w:val="center"/>
        <w:rPr>
          <w:rFonts w:ascii="Times New Roman" w:hAnsi="Times New Roman" w:cs="Times New Roman"/>
          <w:b/>
          <w:sz w:val="28"/>
          <w:szCs w:val="28"/>
          <w:lang w:val="uk-UA" w:eastAsia="uk-UA"/>
        </w:rPr>
      </w:pPr>
      <w:r w:rsidRPr="000A3B9F">
        <w:rPr>
          <w:rFonts w:ascii="Times New Roman" w:hAnsi="Times New Roman" w:cs="Times New Roman"/>
          <w:b/>
          <w:sz w:val="28"/>
          <w:szCs w:val="28"/>
          <w:lang w:val="uk-UA" w:eastAsia="uk-UA"/>
        </w:rPr>
        <w:t xml:space="preserve">Секретар ради                  </w:t>
      </w:r>
      <w:r>
        <w:rPr>
          <w:rFonts w:ascii="Times New Roman" w:hAnsi="Times New Roman" w:cs="Times New Roman"/>
          <w:b/>
          <w:sz w:val="28"/>
          <w:szCs w:val="28"/>
          <w:lang w:val="uk-UA" w:eastAsia="uk-UA"/>
        </w:rPr>
        <w:t xml:space="preserve">                 </w:t>
      </w:r>
      <w:r w:rsidRPr="000A3B9F">
        <w:rPr>
          <w:rFonts w:ascii="Times New Roman" w:hAnsi="Times New Roman" w:cs="Times New Roman"/>
          <w:b/>
          <w:sz w:val="28"/>
          <w:szCs w:val="28"/>
          <w:lang w:val="uk-UA" w:eastAsia="uk-UA"/>
        </w:rPr>
        <w:t xml:space="preserve">                                В.П.</w:t>
      </w:r>
      <w:r>
        <w:rPr>
          <w:rFonts w:ascii="Times New Roman" w:hAnsi="Times New Roman" w:cs="Times New Roman"/>
          <w:b/>
          <w:sz w:val="28"/>
          <w:szCs w:val="28"/>
          <w:lang w:val="uk-UA" w:eastAsia="uk-UA"/>
        </w:rPr>
        <w:t xml:space="preserve"> </w:t>
      </w:r>
      <w:r w:rsidRPr="000A3B9F">
        <w:rPr>
          <w:rFonts w:ascii="Times New Roman" w:hAnsi="Times New Roman" w:cs="Times New Roman"/>
          <w:b/>
          <w:sz w:val="28"/>
          <w:szCs w:val="28"/>
          <w:lang w:val="uk-UA" w:eastAsia="uk-UA"/>
        </w:rPr>
        <w:t>Олексюк</w:t>
      </w:r>
    </w:p>
    <w:p w:rsidR="0032156A" w:rsidRDefault="0032156A" w:rsidP="0032156A">
      <w:pPr>
        <w:pStyle w:val="a4"/>
        <w:spacing w:after="0" w:line="240" w:lineRule="auto"/>
        <w:jc w:val="center"/>
        <w:rPr>
          <w:rFonts w:ascii="Times New Roman" w:hAnsi="Times New Roman" w:cs="Times New Roman"/>
          <w:b/>
          <w:sz w:val="28"/>
          <w:szCs w:val="28"/>
          <w:lang w:val="uk-UA" w:eastAsia="uk-UA"/>
        </w:rPr>
      </w:pPr>
    </w:p>
    <w:p w:rsidR="0032156A" w:rsidRDefault="0032156A" w:rsidP="0032156A">
      <w:pPr>
        <w:pStyle w:val="a4"/>
        <w:spacing w:after="0" w:line="240" w:lineRule="auto"/>
        <w:jc w:val="center"/>
        <w:rPr>
          <w:rFonts w:ascii="Times New Roman" w:hAnsi="Times New Roman" w:cs="Times New Roman"/>
          <w:b/>
          <w:sz w:val="28"/>
          <w:szCs w:val="28"/>
          <w:lang w:val="uk-UA" w:eastAsia="uk-UA"/>
        </w:rPr>
      </w:pPr>
    </w:p>
    <w:p w:rsidR="0032156A" w:rsidRDefault="0032156A" w:rsidP="0032156A">
      <w:pPr>
        <w:pStyle w:val="a4"/>
        <w:spacing w:after="0" w:line="240" w:lineRule="auto"/>
        <w:jc w:val="center"/>
        <w:rPr>
          <w:rFonts w:ascii="Times New Roman" w:hAnsi="Times New Roman" w:cs="Times New Roman"/>
          <w:b/>
          <w:sz w:val="28"/>
          <w:szCs w:val="28"/>
          <w:lang w:val="uk-UA" w:eastAsia="uk-UA"/>
        </w:rPr>
      </w:pPr>
    </w:p>
    <w:p w:rsidR="0032156A" w:rsidRDefault="0032156A" w:rsidP="0032156A">
      <w:pPr>
        <w:pStyle w:val="a4"/>
        <w:spacing w:after="0" w:line="240" w:lineRule="auto"/>
        <w:jc w:val="center"/>
        <w:rPr>
          <w:rFonts w:ascii="Times New Roman" w:hAnsi="Times New Roman" w:cs="Times New Roman"/>
          <w:b/>
          <w:sz w:val="28"/>
          <w:szCs w:val="28"/>
          <w:lang w:val="uk-UA" w:eastAsia="uk-UA"/>
        </w:rPr>
      </w:pPr>
    </w:p>
    <w:p w:rsidR="0032156A" w:rsidRDefault="0032156A" w:rsidP="0032156A">
      <w:pPr>
        <w:pStyle w:val="a4"/>
        <w:spacing w:after="0" w:line="240" w:lineRule="auto"/>
        <w:jc w:val="center"/>
        <w:rPr>
          <w:rFonts w:ascii="Times New Roman" w:hAnsi="Times New Roman" w:cs="Times New Roman"/>
          <w:b/>
          <w:sz w:val="28"/>
          <w:szCs w:val="28"/>
          <w:lang w:val="uk-UA" w:eastAsia="uk-UA"/>
        </w:rPr>
      </w:pPr>
    </w:p>
    <w:p w:rsidR="0032156A" w:rsidRDefault="0032156A" w:rsidP="0032156A">
      <w:pPr>
        <w:pStyle w:val="a4"/>
        <w:spacing w:after="0" w:line="240" w:lineRule="auto"/>
        <w:jc w:val="center"/>
        <w:rPr>
          <w:rFonts w:ascii="Times New Roman" w:hAnsi="Times New Roman" w:cs="Times New Roman"/>
          <w:b/>
          <w:sz w:val="28"/>
          <w:szCs w:val="28"/>
          <w:lang w:val="uk-UA" w:eastAsia="uk-UA"/>
        </w:rPr>
      </w:pPr>
    </w:p>
    <w:p w:rsidR="0032156A" w:rsidRDefault="0032156A" w:rsidP="0032156A">
      <w:pPr>
        <w:pStyle w:val="a4"/>
        <w:spacing w:after="0" w:line="240" w:lineRule="auto"/>
        <w:jc w:val="center"/>
        <w:rPr>
          <w:rFonts w:ascii="Times New Roman" w:hAnsi="Times New Roman" w:cs="Times New Roman"/>
          <w:b/>
          <w:sz w:val="28"/>
          <w:szCs w:val="28"/>
          <w:lang w:val="uk-UA" w:eastAsia="uk-UA"/>
        </w:rPr>
      </w:pPr>
    </w:p>
    <w:p w:rsidR="0032156A" w:rsidRDefault="0032156A" w:rsidP="0032156A">
      <w:pPr>
        <w:pStyle w:val="a4"/>
        <w:spacing w:after="0" w:line="240" w:lineRule="auto"/>
        <w:jc w:val="center"/>
        <w:rPr>
          <w:rFonts w:ascii="Times New Roman" w:hAnsi="Times New Roman" w:cs="Times New Roman"/>
          <w:b/>
          <w:sz w:val="28"/>
          <w:szCs w:val="28"/>
          <w:lang w:val="uk-UA" w:eastAsia="uk-UA"/>
        </w:rPr>
      </w:pPr>
    </w:p>
    <w:p w:rsidR="0032156A" w:rsidRDefault="0032156A" w:rsidP="0032156A">
      <w:pPr>
        <w:pStyle w:val="a4"/>
        <w:spacing w:after="0" w:line="240" w:lineRule="auto"/>
        <w:jc w:val="center"/>
        <w:rPr>
          <w:rFonts w:ascii="Times New Roman" w:hAnsi="Times New Roman" w:cs="Times New Roman"/>
          <w:b/>
          <w:sz w:val="28"/>
          <w:szCs w:val="28"/>
          <w:lang w:val="uk-UA" w:eastAsia="uk-UA"/>
        </w:rPr>
      </w:pPr>
    </w:p>
    <w:p w:rsidR="0032156A" w:rsidRPr="008243F2" w:rsidRDefault="0032156A" w:rsidP="0032156A">
      <w:pPr>
        <w:pStyle w:val="a4"/>
        <w:spacing w:after="0" w:line="240" w:lineRule="auto"/>
        <w:jc w:val="center"/>
        <w:rPr>
          <w:rFonts w:ascii="Times New Roman" w:hAnsi="Times New Roman" w:cs="Times New Roman"/>
          <w:b/>
          <w:sz w:val="28"/>
          <w:szCs w:val="28"/>
          <w:lang w:eastAsia="uk-UA"/>
        </w:rPr>
      </w:pPr>
    </w:p>
    <w:p w:rsidR="0032156A" w:rsidRPr="004700DE" w:rsidRDefault="0032156A" w:rsidP="0032156A">
      <w:pPr>
        <w:spacing w:after="0" w:line="240" w:lineRule="auto"/>
        <w:rPr>
          <w:rFonts w:ascii="Times New Roman" w:hAnsi="Times New Roman" w:cs="Times New Roman"/>
          <w:b/>
        </w:rPr>
      </w:pPr>
    </w:p>
    <w:p w:rsidR="004D4E27" w:rsidRDefault="004D4E27"/>
    <w:sectPr w:rsidR="004D4E27" w:rsidSect="00496F7B">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F860CD"/>
    <w:multiLevelType w:val="hybridMultilevel"/>
    <w:tmpl w:val="D2EC1F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33A"/>
    <w:rsid w:val="0032156A"/>
    <w:rsid w:val="004D4E27"/>
    <w:rsid w:val="00687D71"/>
    <w:rsid w:val="00F863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15758"/>
  <w15:chartTrackingRefBased/>
  <w15:docId w15:val="{0C4F7AF6-301A-437E-96B9-7B2A23ECA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156A"/>
    <w:pPr>
      <w:spacing w:after="200" w:line="276" w:lineRule="auto"/>
    </w:pPr>
    <w:rPr>
      <w:rFonts w:eastAsiaTheme="minorEastAsia"/>
      <w:lang w:eastAsia="ru-RU"/>
    </w:rPr>
  </w:style>
  <w:style w:type="paragraph" w:styleId="1">
    <w:name w:val="heading 1"/>
    <w:basedOn w:val="a"/>
    <w:next w:val="a"/>
    <w:link w:val="10"/>
    <w:uiPriority w:val="99"/>
    <w:qFormat/>
    <w:rsid w:val="0032156A"/>
    <w:pPr>
      <w:keepNext/>
      <w:spacing w:after="0" w:line="240" w:lineRule="auto"/>
      <w:outlineLvl w:val="0"/>
    </w:pPr>
    <w:rPr>
      <w:rFonts w:ascii="Times New Roman" w:eastAsia="Times New Roman" w:hAnsi="Times New Roman" w:cs="Times New Roman"/>
      <w:sz w:val="24"/>
      <w:szCs w:val="20"/>
      <w:lang w:val="uk-UA"/>
    </w:rPr>
  </w:style>
  <w:style w:type="paragraph" w:styleId="2">
    <w:name w:val="heading 2"/>
    <w:basedOn w:val="a"/>
    <w:next w:val="a"/>
    <w:link w:val="20"/>
    <w:uiPriority w:val="99"/>
    <w:qFormat/>
    <w:rsid w:val="0032156A"/>
    <w:pPr>
      <w:keepNext/>
      <w:spacing w:after="0" w:line="240" w:lineRule="auto"/>
      <w:ind w:left="5812" w:hanging="5760"/>
      <w:jc w:val="center"/>
      <w:outlineLvl w:val="1"/>
    </w:pPr>
    <w:rPr>
      <w:rFonts w:ascii="Times New Roman" w:eastAsia="Times New Roman" w:hAnsi="Times New Roman" w:cs="Times New Roman"/>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2156A"/>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uiPriority w:val="99"/>
    <w:rsid w:val="0032156A"/>
    <w:rPr>
      <w:rFonts w:ascii="Times New Roman" w:eastAsia="Times New Roman" w:hAnsi="Times New Roman" w:cs="Times New Roman"/>
      <w:b/>
      <w:sz w:val="20"/>
      <w:szCs w:val="20"/>
      <w:lang w:val="uk-UA" w:eastAsia="ru-RU"/>
    </w:rPr>
  </w:style>
  <w:style w:type="table" w:styleId="a3">
    <w:name w:val="Table Grid"/>
    <w:basedOn w:val="a1"/>
    <w:uiPriority w:val="59"/>
    <w:rsid w:val="0032156A"/>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32156A"/>
    <w:pPr>
      <w:ind w:left="720"/>
      <w:contextualSpacing/>
    </w:pPr>
  </w:style>
  <w:style w:type="paragraph" w:customStyle="1" w:styleId="a5">
    <w:name w:val="Знак"/>
    <w:basedOn w:val="a"/>
    <w:uiPriority w:val="99"/>
    <w:rsid w:val="0032156A"/>
    <w:pPr>
      <w:spacing w:after="0" w:line="240" w:lineRule="auto"/>
    </w:pPr>
    <w:rPr>
      <w:rFonts w:ascii="Verdana" w:eastAsia="Times New Roman" w:hAnsi="Verdana" w:cs="Times New Roman"/>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506</Words>
  <Characters>2885</Characters>
  <Application>Microsoft Office Word</Application>
  <DocSecurity>0</DocSecurity>
  <Lines>24</Lines>
  <Paragraphs>6</Paragraphs>
  <ScaleCrop>false</ScaleCrop>
  <Company/>
  <LinksUpToDate>false</LinksUpToDate>
  <CharactersWithSpaces>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2019-01-03T12:35:00Z</dcterms:created>
  <dcterms:modified xsi:type="dcterms:W3CDTF">2019-01-03T12:35:00Z</dcterms:modified>
</cp:coreProperties>
</file>